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F47DE6" w:rsidRDefault="005F56DE" w:rsidP="00805E9F">
            <w:pPr>
              <w:ind w:left="708" w:hanging="7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7B4F80">
              <w:rPr>
                <w:b/>
                <w:sz w:val="28"/>
              </w:rPr>
              <w:t>FORMULARIO CONICYT PARA ACREDITAR</w:t>
            </w:r>
            <w:r>
              <w:rPr>
                <w:b/>
                <w:sz w:val="28"/>
              </w:rPr>
              <w:t xml:space="preserve"> PATROCINIO LABORAL</w:t>
            </w:r>
            <w:r w:rsidR="008F2934">
              <w:rPr>
                <w:rStyle w:val="Refdenotaalpie"/>
                <w:b/>
                <w:sz w:val="28"/>
              </w:rPr>
              <w:footnoteReference w:id="1"/>
            </w:r>
          </w:p>
          <w:p w:rsidR="007639A1" w:rsidRPr="007639A1" w:rsidRDefault="00F47DE6" w:rsidP="00D2657A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 xml:space="preserve">Becas de </w:t>
            </w:r>
            <w:r>
              <w:rPr>
                <w:b/>
                <w:color w:val="808080" w:themeColor="background1" w:themeShade="80"/>
              </w:rPr>
              <w:t xml:space="preserve">Magíster en </w:t>
            </w:r>
            <w:r w:rsidR="00D2657A">
              <w:rPr>
                <w:b/>
                <w:color w:val="808080" w:themeColor="background1" w:themeShade="80"/>
              </w:rPr>
              <w:t xml:space="preserve">el Extranjero </w:t>
            </w:r>
            <w:r w:rsidR="00336907">
              <w:rPr>
                <w:b/>
                <w:color w:val="808080" w:themeColor="background1" w:themeShade="80"/>
              </w:rPr>
              <w:t>en</w:t>
            </w:r>
            <w:r>
              <w:rPr>
                <w:b/>
                <w:color w:val="808080" w:themeColor="background1" w:themeShade="80"/>
              </w:rPr>
              <w:t xml:space="preserve"> </w:t>
            </w:r>
            <w:r w:rsidR="00D2657A">
              <w:rPr>
                <w:b/>
                <w:color w:val="808080" w:themeColor="background1" w:themeShade="80"/>
              </w:rPr>
              <w:t xml:space="preserve">Áreas Prioritarias Año Académico </w:t>
            </w:r>
            <w:r>
              <w:rPr>
                <w:b/>
                <w:color w:val="808080" w:themeColor="background1" w:themeShade="80"/>
              </w:rPr>
              <w:t>201</w:t>
            </w:r>
            <w:r w:rsidR="00AD17DA">
              <w:rPr>
                <w:b/>
                <w:color w:val="808080" w:themeColor="background1" w:themeShade="80"/>
              </w:rPr>
              <w:t>8</w:t>
            </w:r>
          </w:p>
        </w:tc>
      </w:tr>
    </w:tbl>
    <w:p w:rsidR="00DC0062" w:rsidRDefault="00DC0062" w:rsidP="00F47DE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336907" w:rsidRPr="007F5184" w:rsidTr="003B0EA7">
        <w:tc>
          <w:tcPr>
            <w:tcW w:w="8828" w:type="dxa"/>
            <w:gridSpan w:val="2"/>
            <w:shd w:val="clear" w:color="auto" w:fill="D9D9D9" w:themeFill="background1" w:themeFillShade="D9"/>
          </w:tcPr>
          <w:p w:rsidR="00336907" w:rsidRPr="007F5184" w:rsidRDefault="00336907" w:rsidP="00EA4AF6">
            <w:pPr>
              <w:rPr>
                <w:b/>
              </w:rPr>
            </w:pPr>
            <w:r w:rsidRPr="007F5184">
              <w:rPr>
                <w:b/>
                <w:sz w:val="20"/>
              </w:rPr>
              <w:t>DATOS DEL</w:t>
            </w:r>
            <w:r>
              <w:rPr>
                <w:b/>
                <w:sz w:val="20"/>
              </w:rPr>
              <w:t>/DE LA</w:t>
            </w:r>
            <w:r w:rsidRPr="007F5184">
              <w:rPr>
                <w:b/>
                <w:sz w:val="20"/>
              </w:rPr>
              <w:t xml:space="preserve"> POSTULANTE</w:t>
            </w:r>
          </w:p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>
              <w:rPr>
                <w:sz w:val="20"/>
              </w:rPr>
              <w:t>Nombre del/de la postulante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RUN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RPr="007F5184" w:rsidTr="003B0EA7">
        <w:tc>
          <w:tcPr>
            <w:tcW w:w="8828" w:type="dxa"/>
            <w:gridSpan w:val="2"/>
            <w:shd w:val="clear" w:color="auto" w:fill="D9D9D9" w:themeFill="background1" w:themeFillShade="D9"/>
          </w:tcPr>
          <w:p w:rsidR="00336907" w:rsidRPr="007F5184" w:rsidRDefault="00336907" w:rsidP="00EA4AF6">
            <w:pPr>
              <w:rPr>
                <w:b/>
              </w:rPr>
            </w:pPr>
            <w:r w:rsidRPr="007F5184">
              <w:rPr>
                <w:b/>
                <w:sz w:val="20"/>
              </w:rPr>
              <w:t>INSTITUCIÓN</w:t>
            </w:r>
            <w:r w:rsidR="00056FDD">
              <w:rPr>
                <w:b/>
                <w:sz w:val="20"/>
              </w:rPr>
              <w:t xml:space="preserve"> O EMPRESA</w:t>
            </w:r>
          </w:p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 xml:space="preserve">Nombre 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Dirección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Ciudad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Región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>
              <w:rPr>
                <w:sz w:val="20"/>
              </w:rPr>
              <w:t>Giro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B0EA7" w:rsidTr="003B0EA7">
        <w:tc>
          <w:tcPr>
            <w:tcW w:w="3539" w:type="dxa"/>
          </w:tcPr>
          <w:p w:rsidR="003B0EA7" w:rsidRDefault="003B0EA7" w:rsidP="00EA4AF6">
            <w:pPr>
              <w:rPr>
                <w:sz w:val="20"/>
              </w:rPr>
            </w:pPr>
            <w:r>
              <w:rPr>
                <w:sz w:val="20"/>
              </w:rPr>
              <w:t>RUT</w:t>
            </w:r>
          </w:p>
        </w:tc>
        <w:tc>
          <w:tcPr>
            <w:tcW w:w="5289" w:type="dxa"/>
          </w:tcPr>
          <w:p w:rsidR="003B0EA7" w:rsidRDefault="003B0EA7" w:rsidP="00EA4AF6"/>
        </w:tc>
      </w:tr>
      <w:tr w:rsidR="00336907" w:rsidRPr="007F5184" w:rsidTr="003B0EA7">
        <w:tc>
          <w:tcPr>
            <w:tcW w:w="8828" w:type="dxa"/>
            <w:gridSpan w:val="2"/>
            <w:shd w:val="clear" w:color="auto" w:fill="D9D9D9" w:themeFill="background1" w:themeFillShade="D9"/>
          </w:tcPr>
          <w:p w:rsidR="00336907" w:rsidRPr="007F5184" w:rsidRDefault="00C75C54" w:rsidP="00EA4AF6">
            <w:pPr>
              <w:rPr>
                <w:b/>
              </w:rPr>
            </w:pPr>
            <w:r>
              <w:rPr>
                <w:b/>
                <w:sz w:val="20"/>
              </w:rPr>
              <w:t>DATOS DEL EMPLEADOR</w:t>
            </w:r>
          </w:p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 xml:space="preserve">Nombre 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RU</w:t>
            </w:r>
            <w:r w:rsidR="003E6279">
              <w:rPr>
                <w:sz w:val="20"/>
              </w:rPr>
              <w:t>N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 xml:space="preserve">Correo electrónico </w:t>
            </w:r>
          </w:p>
        </w:tc>
        <w:tc>
          <w:tcPr>
            <w:tcW w:w="5289" w:type="dxa"/>
          </w:tcPr>
          <w:p w:rsidR="00336907" w:rsidRDefault="00336907" w:rsidP="00EA4AF6"/>
        </w:tc>
      </w:tr>
      <w:tr w:rsidR="00336907" w:rsidTr="003B0EA7">
        <w:tc>
          <w:tcPr>
            <w:tcW w:w="3539" w:type="dxa"/>
          </w:tcPr>
          <w:p w:rsidR="00336907" w:rsidRPr="007F5184" w:rsidRDefault="00336907" w:rsidP="00EA4AF6">
            <w:pPr>
              <w:rPr>
                <w:sz w:val="20"/>
              </w:rPr>
            </w:pPr>
            <w:r w:rsidRPr="007F5184">
              <w:rPr>
                <w:sz w:val="20"/>
              </w:rPr>
              <w:t>Teléfono</w:t>
            </w:r>
          </w:p>
        </w:tc>
        <w:tc>
          <w:tcPr>
            <w:tcW w:w="5289" w:type="dxa"/>
          </w:tcPr>
          <w:p w:rsidR="00336907" w:rsidRDefault="00336907" w:rsidP="00EA4AF6"/>
        </w:tc>
      </w:tr>
    </w:tbl>
    <w:p w:rsidR="00F47DE6" w:rsidRDefault="00F47DE6" w:rsidP="00F47DE6">
      <w:pPr>
        <w:spacing w:after="0" w:line="240" w:lineRule="auto"/>
      </w:pPr>
    </w:p>
    <w:p w:rsidR="007B4F80" w:rsidRDefault="00336907" w:rsidP="00DE17CB">
      <w:pPr>
        <w:spacing w:after="0"/>
        <w:ind w:right="49"/>
        <w:jc w:val="both"/>
      </w:pPr>
      <w:r>
        <w:rPr>
          <w:rFonts w:ascii="Calibri" w:hAnsi="Calibri" w:cs="Calibri"/>
        </w:rPr>
        <w:t>Quien suscribe</w:t>
      </w:r>
      <w:r w:rsidR="00D2657A">
        <w:rPr>
          <w:rFonts w:ascii="Calibri" w:hAnsi="Calibri" w:cs="Calibri"/>
        </w:rPr>
        <w:t xml:space="preserve">, </w:t>
      </w:r>
      <w:r w:rsidR="00D2657A" w:rsidRPr="0025145B">
        <w:rPr>
          <w:rFonts w:ascii="Calibri" w:hAnsi="Calibri" w:cs="Calibri"/>
        </w:rPr>
        <w:t xml:space="preserve">mediante el presente, </w:t>
      </w:r>
      <w:r w:rsidR="009028CF">
        <w:t>cert</w:t>
      </w:r>
      <w:r>
        <w:t>ifica que el postulante individualizado</w:t>
      </w:r>
      <w:r w:rsidR="009028CF">
        <w:t xml:space="preserve"> se encuentra desempeñando </w:t>
      </w:r>
      <w:r w:rsidR="008F2934">
        <w:t xml:space="preserve">la función o el cargo </w:t>
      </w:r>
      <w:proofErr w:type="gramStart"/>
      <w:r w:rsidR="008F2934">
        <w:t xml:space="preserve">de </w:t>
      </w:r>
      <w:r w:rsidR="007B4F80">
        <w:rPr>
          <w:i/>
        </w:rPr>
        <w:t xml:space="preserve"> </w:t>
      </w:r>
      <w:r w:rsidR="009028CF">
        <w:t>_</w:t>
      </w:r>
      <w:proofErr w:type="gramEnd"/>
      <w:r w:rsidR="009028CF">
        <w:t xml:space="preserve">____________________________________, </w:t>
      </w:r>
      <w:r w:rsidR="007B4F80">
        <w:t>en la presente institución</w:t>
      </w:r>
      <w:r w:rsidR="00056FDD">
        <w:t xml:space="preserve"> o empresa</w:t>
      </w:r>
      <w:r w:rsidR="007B4F80">
        <w:t xml:space="preserve"> empleadora, en </w:t>
      </w:r>
      <w:r w:rsidR="009028CF">
        <w:t xml:space="preserve">calidad de </w:t>
      </w:r>
      <w:r w:rsidR="009028CF" w:rsidRPr="00DE17CB">
        <w:t>(</w:t>
      </w:r>
      <w:r w:rsidR="007B4F80" w:rsidRPr="00DE17CB">
        <w:rPr>
          <w:b/>
        </w:rPr>
        <w:t>marque con una X situación contractual</w:t>
      </w:r>
      <w:r w:rsidR="007B4F80" w:rsidRPr="00DE17CB">
        <w:t>)</w:t>
      </w:r>
      <w:r w:rsidR="007B4F80" w:rsidRPr="007B4F80">
        <w:t>:</w:t>
      </w:r>
    </w:p>
    <w:p w:rsidR="007B4F80" w:rsidRDefault="007B4F80" w:rsidP="007B4F80">
      <w:pPr>
        <w:spacing w:after="0"/>
        <w:ind w:left="-284" w:right="-801"/>
        <w:jc w:val="both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3544"/>
      </w:tblGrid>
      <w:tr w:rsidR="003E6279" w:rsidTr="003B0EA7">
        <w:tc>
          <w:tcPr>
            <w:tcW w:w="1134" w:type="dxa"/>
            <w:shd w:val="clear" w:color="auto" w:fill="D9D9D9" w:themeFill="background1" w:themeFillShade="D9"/>
          </w:tcPr>
          <w:p w:rsidR="003E6279" w:rsidRDefault="003E6279" w:rsidP="003E6279">
            <w:pPr>
              <w:jc w:val="center"/>
              <w:rPr>
                <w:b/>
              </w:rPr>
            </w:pPr>
            <w:r w:rsidRPr="003E6279">
              <w:rPr>
                <w:b/>
              </w:rPr>
              <w:t>Marque</w:t>
            </w:r>
          </w:p>
          <w:p w:rsidR="003E6279" w:rsidRPr="003E6279" w:rsidRDefault="003E6279" w:rsidP="003E6279">
            <w:pPr>
              <w:ind w:right="35"/>
              <w:jc w:val="center"/>
              <w:rPr>
                <w:b/>
              </w:rPr>
            </w:pPr>
            <w:r w:rsidRPr="003E6279">
              <w:rPr>
                <w:b/>
              </w:rPr>
              <w:t>aquí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E6279" w:rsidRPr="003E6279" w:rsidRDefault="003E6279" w:rsidP="003E6279">
            <w:pPr>
              <w:ind w:right="-801"/>
              <w:jc w:val="both"/>
              <w:rPr>
                <w:b/>
              </w:rPr>
            </w:pPr>
            <w:r w:rsidRPr="003E6279">
              <w:rPr>
                <w:b/>
              </w:rPr>
              <w:t>Tipo situaci</w:t>
            </w:r>
            <w:r>
              <w:rPr>
                <w:b/>
              </w:rPr>
              <w:t>ón contractual</w:t>
            </w:r>
          </w:p>
        </w:tc>
      </w:tr>
      <w:tr w:rsidR="003E6279" w:rsidTr="00B172BC">
        <w:tc>
          <w:tcPr>
            <w:tcW w:w="1134" w:type="dxa"/>
          </w:tcPr>
          <w:p w:rsidR="003E6279" w:rsidRDefault="003E6279" w:rsidP="003E6279">
            <w:pPr>
              <w:ind w:right="-801"/>
            </w:pPr>
          </w:p>
        </w:tc>
        <w:tc>
          <w:tcPr>
            <w:tcW w:w="3544" w:type="dxa"/>
          </w:tcPr>
          <w:p w:rsidR="003E6279" w:rsidRDefault="003E6279" w:rsidP="007B4F80">
            <w:pPr>
              <w:ind w:right="-801"/>
              <w:jc w:val="both"/>
            </w:pPr>
            <w:r>
              <w:t>Contrato a plazo fijo</w:t>
            </w:r>
          </w:p>
        </w:tc>
      </w:tr>
      <w:tr w:rsidR="003E6279" w:rsidTr="00B172BC">
        <w:tc>
          <w:tcPr>
            <w:tcW w:w="1134" w:type="dxa"/>
          </w:tcPr>
          <w:p w:rsidR="003E6279" w:rsidRDefault="003E6279" w:rsidP="003E6279">
            <w:pPr>
              <w:ind w:right="-801"/>
            </w:pPr>
          </w:p>
        </w:tc>
        <w:tc>
          <w:tcPr>
            <w:tcW w:w="3544" w:type="dxa"/>
          </w:tcPr>
          <w:p w:rsidR="003E6279" w:rsidRDefault="003E6279" w:rsidP="007B4F80">
            <w:pPr>
              <w:ind w:right="-801"/>
              <w:jc w:val="both"/>
            </w:pPr>
            <w:r>
              <w:t>Contrato indefinido</w:t>
            </w:r>
          </w:p>
        </w:tc>
      </w:tr>
      <w:tr w:rsidR="003E6279" w:rsidTr="00B172BC">
        <w:tc>
          <w:tcPr>
            <w:tcW w:w="1134" w:type="dxa"/>
          </w:tcPr>
          <w:p w:rsidR="003E6279" w:rsidRDefault="003E6279" w:rsidP="003E6279">
            <w:pPr>
              <w:ind w:right="-801"/>
            </w:pPr>
          </w:p>
        </w:tc>
        <w:tc>
          <w:tcPr>
            <w:tcW w:w="3544" w:type="dxa"/>
          </w:tcPr>
          <w:p w:rsidR="003E6279" w:rsidRDefault="003E6279" w:rsidP="007B4F80">
            <w:pPr>
              <w:ind w:right="-801"/>
              <w:jc w:val="both"/>
            </w:pPr>
            <w:r>
              <w:t>Convenio o contrato a honorarios</w:t>
            </w:r>
          </w:p>
        </w:tc>
      </w:tr>
      <w:tr w:rsidR="003E6279" w:rsidTr="00B172BC">
        <w:tc>
          <w:tcPr>
            <w:tcW w:w="1134" w:type="dxa"/>
          </w:tcPr>
          <w:p w:rsidR="003E6279" w:rsidRDefault="003E6279" w:rsidP="003E6279">
            <w:pPr>
              <w:ind w:right="-801"/>
            </w:pPr>
          </w:p>
        </w:tc>
        <w:tc>
          <w:tcPr>
            <w:tcW w:w="3544" w:type="dxa"/>
          </w:tcPr>
          <w:p w:rsidR="003E6279" w:rsidRDefault="003E6279" w:rsidP="007B4F80">
            <w:pPr>
              <w:ind w:right="-801"/>
              <w:jc w:val="both"/>
            </w:pPr>
            <w:r>
              <w:t>Planta sector público</w:t>
            </w:r>
          </w:p>
        </w:tc>
      </w:tr>
      <w:tr w:rsidR="003E6279" w:rsidTr="00B172BC">
        <w:tc>
          <w:tcPr>
            <w:tcW w:w="1134" w:type="dxa"/>
          </w:tcPr>
          <w:p w:rsidR="003E6279" w:rsidRDefault="003E6279" w:rsidP="003E6279">
            <w:pPr>
              <w:ind w:right="-801"/>
            </w:pPr>
          </w:p>
        </w:tc>
        <w:tc>
          <w:tcPr>
            <w:tcW w:w="3544" w:type="dxa"/>
          </w:tcPr>
          <w:p w:rsidR="003E6279" w:rsidRDefault="003E6279" w:rsidP="007B4F80">
            <w:pPr>
              <w:ind w:right="-801"/>
              <w:jc w:val="both"/>
            </w:pPr>
            <w:r>
              <w:t>Contrata sector público</w:t>
            </w:r>
          </w:p>
        </w:tc>
      </w:tr>
    </w:tbl>
    <w:p w:rsidR="003E6279" w:rsidRDefault="003E6279" w:rsidP="007B4F80">
      <w:pPr>
        <w:spacing w:after="0"/>
        <w:ind w:left="-284" w:right="-801"/>
        <w:jc w:val="both"/>
      </w:pPr>
    </w:p>
    <w:p w:rsidR="00C75C54" w:rsidRDefault="00C75C54" w:rsidP="008F2934">
      <w:pPr>
        <w:ind w:right="-801"/>
        <w:jc w:val="both"/>
        <w:rPr>
          <w:b/>
        </w:rPr>
      </w:pPr>
      <w:r>
        <w:rPr>
          <w:b/>
        </w:rPr>
        <w:t>Describ</w:t>
      </w:r>
      <w:r w:rsidR="003E6279">
        <w:rPr>
          <w:b/>
        </w:rPr>
        <w:t>a</w:t>
      </w:r>
      <w:r>
        <w:rPr>
          <w:b/>
        </w:rPr>
        <w:t xml:space="preserve"> brevemente las actividades </w:t>
      </w:r>
      <w:r w:rsidR="003E6279">
        <w:rPr>
          <w:b/>
        </w:rPr>
        <w:t>y logros alcanzados por</w:t>
      </w:r>
      <w:r w:rsidR="007E0127">
        <w:rPr>
          <w:b/>
        </w:rPr>
        <w:t xml:space="preserve"> 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2934" w:rsidTr="00B172BC">
        <w:trPr>
          <w:trHeight w:val="584"/>
        </w:trPr>
        <w:tc>
          <w:tcPr>
            <w:tcW w:w="8828" w:type="dxa"/>
          </w:tcPr>
          <w:p w:rsidR="008F2934" w:rsidRDefault="008F2934" w:rsidP="008F2934">
            <w:pPr>
              <w:ind w:right="-801"/>
              <w:jc w:val="both"/>
            </w:pPr>
          </w:p>
          <w:p w:rsidR="008F2934" w:rsidRDefault="008F2934" w:rsidP="008F2934">
            <w:pPr>
              <w:ind w:right="-801"/>
              <w:jc w:val="both"/>
            </w:pPr>
          </w:p>
          <w:p w:rsidR="008F2934" w:rsidRDefault="008F2934" w:rsidP="008F2934">
            <w:pPr>
              <w:ind w:right="-801"/>
              <w:jc w:val="both"/>
            </w:pPr>
          </w:p>
          <w:p w:rsidR="008F2934" w:rsidRDefault="008F2934" w:rsidP="008F2934">
            <w:pPr>
              <w:ind w:right="-801"/>
              <w:jc w:val="both"/>
            </w:pPr>
          </w:p>
        </w:tc>
      </w:tr>
    </w:tbl>
    <w:p w:rsidR="007B4F80" w:rsidRDefault="007B4F80" w:rsidP="008F2934">
      <w:pPr>
        <w:spacing w:after="0"/>
        <w:ind w:right="-801"/>
        <w:jc w:val="both"/>
      </w:pPr>
    </w:p>
    <w:p w:rsidR="003B0EA7" w:rsidRDefault="003B0EA7" w:rsidP="008F2934">
      <w:pPr>
        <w:spacing w:after="0"/>
        <w:ind w:right="-801"/>
        <w:jc w:val="both"/>
      </w:pPr>
    </w:p>
    <w:p w:rsidR="003B0EA7" w:rsidRDefault="003B0EA7" w:rsidP="008F2934">
      <w:pPr>
        <w:spacing w:after="0"/>
        <w:ind w:right="-801"/>
        <w:jc w:val="both"/>
      </w:pPr>
    </w:p>
    <w:p w:rsidR="00D2657A" w:rsidRDefault="009028CF" w:rsidP="00DE17CB">
      <w:pPr>
        <w:spacing w:after="0"/>
        <w:ind w:right="49"/>
        <w:jc w:val="both"/>
        <w:rPr>
          <w:rFonts w:ascii="Calibri" w:hAnsi="Calibri" w:cs="Calibri"/>
        </w:rPr>
      </w:pPr>
      <w:r>
        <w:t xml:space="preserve">Asimismo, </w:t>
      </w:r>
      <w:r w:rsidR="00D2657A">
        <w:rPr>
          <w:rFonts w:ascii="Calibri" w:hAnsi="Calibri" w:cs="Calibri"/>
        </w:rPr>
        <w:t>manif</w:t>
      </w:r>
      <w:r>
        <w:rPr>
          <w:rFonts w:ascii="Calibri" w:hAnsi="Calibri" w:cs="Calibri"/>
        </w:rPr>
        <w:t>i</w:t>
      </w:r>
      <w:r w:rsidR="00D2657A">
        <w:rPr>
          <w:rFonts w:ascii="Calibri" w:hAnsi="Calibri" w:cs="Calibri"/>
        </w:rPr>
        <w:t xml:space="preserve">esta el otorgamiento de </w:t>
      </w:r>
      <w:r w:rsidR="00D2657A" w:rsidRPr="007B4F80">
        <w:rPr>
          <w:rFonts w:ascii="Calibri" w:hAnsi="Calibri" w:cs="Calibri"/>
          <w:b/>
        </w:rPr>
        <w:t>patrocinio laboral</w:t>
      </w:r>
      <w:r w:rsidR="00D2657A" w:rsidRPr="0025145B">
        <w:rPr>
          <w:rFonts w:ascii="Calibri" w:hAnsi="Calibri" w:cs="Calibri"/>
        </w:rPr>
        <w:t>, para la participación del/</w:t>
      </w:r>
      <w:r w:rsidR="00D2657A">
        <w:rPr>
          <w:rFonts w:ascii="Calibri" w:hAnsi="Calibri" w:cs="Calibri"/>
        </w:rPr>
        <w:t xml:space="preserve">de </w:t>
      </w:r>
      <w:r w:rsidR="00D2657A" w:rsidRPr="0025145B">
        <w:rPr>
          <w:rFonts w:ascii="Calibri" w:hAnsi="Calibri" w:cs="Calibri"/>
        </w:rPr>
        <w:t xml:space="preserve">la </w:t>
      </w:r>
      <w:r w:rsidR="00D2657A">
        <w:rPr>
          <w:rFonts w:ascii="Calibri" w:hAnsi="Calibri" w:cs="Calibri"/>
        </w:rPr>
        <w:t>postulante</w:t>
      </w:r>
      <w:r w:rsidR="00D2657A" w:rsidRPr="0025145B">
        <w:rPr>
          <w:rFonts w:ascii="Calibri" w:hAnsi="Calibri" w:cs="Calibri"/>
        </w:rPr>
        <w:t xml:space="preserve"> indicado/a, en el Programa de Magíster en</w:t>
      </w:r>
      <w:r w:rsidR="00D2657A">
        <w:rPr>
          <w:rFonts w:ascii="Calibri" w:hAnsi="Calibri" w:cs="Calibri"/>
        </w:rPr>
        <w:t xml:space="preserve"> </w:t>
      </w:r>
      <w:r w:rsidR="00D2657A" w:rsidRPr="00CB07E3">
        <w:rPr>
          <w:rFonts w:ascii="Calibri" w:hAnsi="Calibri" w:cs="Calibri"/>
          <w:i/>
          <w:sz w:val="18"/>
        </w:rPr>
        <w:t>(ingrese nombre del programa)</w:t>
      </w:r>
      <w:r w:rsidR="00D2657A">
        <w:rPr>
          <w:rFonts w:ascii="Calibri" w:hAnsi="Calibri" w:cs="Calibri"/>
        </w:rPr>
        <w:t xml:space="preserve"> _____________________________</w:t>
      </w:r>
      <w:r w:rsidR="00ED265B">
        <w:rPr>
          <w:rFonts w:ascii="Calibri" w:hAnsi="Calibri" w:cs="Calibri"/>
        </w:rPr>
        <w:t>____</w:t>
      </w:r>
      <w:r w:rsidR="00D2657A">
        <w:rPr>
          <w:rFonts w:ascii="Calibri" w:hAnsi="Calibri" w:cs="Calibri"/>
        </w:rPr>
        <w:t>___</w:t>
      </w:r>
      <w:r w:rsidR="000A6911">
        <w:rPr>
          <w:rFonts w:ascii="Calibri" w:hAnsi="Calibri" w:cs="Calibri"/>
        </w:rPr>
        <w:t xml:space="preserve"> en la institución extranjera </w:t>
      </w:r>
      <w:r w:rsidR="000A6911" w:rsidRPr="00CB07E3">
        <w:rPr>
          <w:rFonts w:ascii="Calibri" w:hAnsi="Calibri" w:cs="Calibri"/>
          <w:i/>
          <w:sz w:val="18"/>
        </w:rPr>
        <w:t xml:space="preserve">(ingrese nombre del </w:t>
      </w:r>
      <w:r w:rsidR="000A6911">
        <w:rPr>
          <w:rFonts w:ascii="Calibri" w:hAnsi="Calibri" w:cs="Calibri"/>
          <w:i/>
          <w:sz w:val="18"/>
        </w:rPr>
        <w:t xml:space="preserve">universidad o institución </w:t>
      </w:r>
      <w:r>
        <w:rPr>
          <w:rFonts w:ascii="Calibri" w:hAnsi="Calibri" w:cs="Calibri"/>
          <w:i/>
          <w:sz w:val="18"/>
        </w:rPr>
        <w:t>extranjera</w:t>
      </w:r>
      <w:r w:rsidRPr="00CB07E3">
        <w:rPr>
          <w:rFonts w:ascii="Calibri" w:hAnsi="Calibri" w:cs="Calibri"/>
          <w:i/>
          <w:sz w:val="18"/>
        </w:rPr>
        <w:t>)</w:t>
      </w:r>
      <w:r w:rsidRPr="000A6911">
        <w:rPr>
          <w:rFonts w:ascii="Calibri" w:hAnsi="Calibri" w:cs="Calibri"/>
        </w:rPr>
        <w:t xml:space="preserve"> _</w:t>
      </w:r>
      <w:r w:rsidR="000A6911" w:rsidRPr="000A6911">
        <w:rPr>
          <w:rFonts w:ascii="Calibri" w:hAnsi="Calibri" w:cs="Calibri"/>
        </w:rPr>
        <w:t>_______________________</w:t>
      </w:r>
      <w:r w:rsidR="000A6911"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>____</w:t>
      </w:r>
      <w:r w:rsidR="000A6911">
        <w:rPr>
          <w:rFonts w:ascii="Calibri" w:hAnsi="Calibri" w:cs="Calibri"/>
        </w:rPr>
        <w:t>_</w:t>
      </w:r>
      <w:r w:rsidR="000A6911" w:rsidRPr="000A6911">
        <w:rPr>
          <w:rFonts w:ascii="Calibri" w:hAnsi="Calibri" w:cs="Calibri"/>
        </w:rPr>
        <w:t>.</w:t>
      </w:r>
      <w:r w:rsidR="00632B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 esta manera</w:t>
      </w:r>
      <w:r w:rsidR="00D2657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la </w:t>
      </w:r>
      <w:r w:rsidR="00D2657A">
        <w:rPr>
          <w:rFonts w:ascii="Calibri" w:hAnsi="Calibri" w:cs="Calibri"/>
        </w:rPr>
        <w:t>i</w:t>
      </w:r>
      <w:r w:rsidR="00D2657A" w:rsidRPr="0025145B">
        <w:rPr>
          <w:rFonts w:ascii="Calibri" w:hAnsi="Calibri" w:cs="Calibri"/>
        </w:rPr>
        <w:t>nstitución</w:t>
      </w:r>
      <w:r w:rsidR="00D2657A">
        <w:rPr>
          <w:rFonts w:ascii="Calibri" w:hAnsi="Calibri" w:cs="Calibri"/>
        </w:rPr>
        <w:t xml:space="preserve"> </w:t>
      </w:r>
      <w:r w:rsidR="00056FDD">
        <w:rPr>
          <w:rFonts w:ascii="Calibri" w:hAnsi="Calibri" w:cs="Calibri"/>
        </w:rPr>
        <w:t xml:space="preserve">o empresa </w:t>
      </w:r>
      <w:r w:rsidR="00ED265B">
        <w:rPr>
          <w:rFonts w:ascii="Calibri" w:hAnsi="Calibri" w:cs="Calibri"/>
        </w:rPr>
        <w:t>empleadora declara</w:t>
      </w:r>
      <w:r w:rsidR="00D2657A" w:rsidRPr="0025145B">
        <w:rPr>
          <w:rFonts w:ascii="Calibri" w:hAnsi="Calibri" w:cs="Calibri"/>
        </w:rPr>
        <w:t>:</w:t>
      </w:r>
    </w:p>
    <w:p w:rsidR="007B4F80" w:rsidRPr="0025145B" w:rsidRDefault="007B4F80" w:rsidP="007B4F80">
      <w:pPr>
        <w:spacing w:after="0"/>
        <w:ind w:left="-284" w:right="-801"/>
        <w:jc w:val="both"/>
        <w:rPr>
          <w:rFonts w:ascii="Calibri" w:hAnsi="Calibri" w:cs="Calibri"/>
        </w:rPr>
      </w:pPr>
    </w:p>
    <w:p w:rsidR="00D2657A" w:rsidRPr="0025145B" w:rsidRDefault="00D2657A" w:rsidP="007B4F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 xml:space="preserve">Conocer los objetivos, régimen y horarios del Magister </w:t>
      </w:r>
      <w:r>
        <w:rPr>
          <w:rFonts w:ascii="Calibri" w:hAnsi="Calibri" w:cs="Calibri"/>
        </w:rPr>
        <w:t xml:space="preserve">en el Extranjero </w:t>
      </w:r>
      <w:r w:rsidRPr="0025145B">
        <w:rPr>
          <w:rFonts w:ascii="Calibri" w:hAnsi="Calibri" w:cs="Calibri"/>
        </w:rPr>
        <w:t>presenta</w:t>
      </w:r>
      <w:r>
        <w:rPr>
          <w:rFonts w:ascii="Calibri" w:hAnsi="Calibri" w:cs="Calibri"/>
        </w:rPr>
        <w:t>do por el postulante a CONICYT</w:t>
      </w:r>
      <w:r w:rsidR="00B172BC">
        <w:rPr>
          <w:rFonts w:ascii="Calibri" w:hAnsi="Calibri" w:cs="Calibri"/>
        </w:rPr>
        <w:t>.</w:t>
      </w:r>
    </w:p>
    <w:p w:rsidR="006475BF" w:rsidRDefault="006475BF" w:rsidP="007B4F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5145B">
        <w:rPr>
          <w:rFonts w:ascii="Calibri" w:hAnsi="Calibri" w:cs="Calibri"/>
        </w:rPr>
        <w:t xml:space="preserve">Conocer las obligaciones y beneficios que tendrá el postulante en caso </w:t>
      </w:r>
      <w:r>
        <w:rPr>
          <w:rFonts w:ascii="Calibri" w:hAnsi="Calibri" w:cs="Calibri"/>
        </w:rPr>
        <w:t>de obtener la beca con CONICYT</w:t>
      </w:r>
      <w:r w:rsidR="00B172BC">
        <w:rPr>
          <w:rFonts w:ascii="Calibri" w:hAnsi="Calibri" w:cs="Calibri"/>
        </w:rPr>
        <w:t>.</w:t>
      </w:r>
    </w:p>
    <w:p w:rsidR="007B4F80" w:rsidRDefault="007B4F80" w:rsidP="007B4F80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6475BF">
        <w:rPr>
          <w:rFonts w:ascii="Calibri" w:hAnsi="Calibri" w:cs="Calibri"/>
          <w:b/>
        </w:rPr>
        <w:t>Comprometerse</w:t>
      </w:r>
      <w:r w:rsidR="00056FDD">
        <w:rPr>
          <w:rFonts w:ascii="Calibri" w:hAnsi="Calibri" w:cs="Calibri"/>
          <w:b/>
        </w:rPr>
        <w:t xml:space="preserve">, como institución o empresa </w:t>
      </w:r>
      <w:proofErr w:type="spellStart"/>
      <w:r w:rsidR="00056FDD">
        <w:rPr>
          <w:rFonts w:ascii="Calibri" w:hAnsi="Calibri" w:cs="Calibri"/>
          <w:b/>
        </w:rPr>
        <w:t>patrocinante</w:t>
      </w:r>
      <w:proofErr w:type="spellEnd"/>
      <w:r w:rsidR="00056FDD">
        <w:rPr>
          <w:rFonts w:ascii="Calibri" w:hAnsi="Calibri" w:cs="Calibri"/>
          <w:b/>
        </w:rPr>
        <w:t xml:space="preserve"> </w:t>
      </w:r>
      <w:r w:rsidRPr="006475BF">
        <w:rPr>
          <w:rFonts w:ascii="Calibri" w:hAnsi="Calibri" w:cs="Calibri"/>
          <w:b/>
        </w:rPr>
        <w:t xml:space="preserve">a reintegrar al/a la postulante </w:t>
      </w:r>
      <w:r w:rsidR="008F2934">
        <w:rPr>
          <w:rFonts w:ascii="Calibri" w:hAnsi="Calibri" w:cs="Calibri"/>
          <w:b/>
        </w:rPr>
        <w:t>a la institución</w:t>
      </w:r>
      <w:r w:rsidR="00056FDD">
        <w:rPr>
          <w:rFonts w:ascii="Calibri" w:hAnsi="Calibri" w:cs="Calibri"/>
          <w:b/>
        </w:rPr>
        <w:t xml:space="preserve"> o empresa</w:t>
      </w:r>
      <w:r w:rsidR="008F2934">
        <w:rPr>
          <w:rFonts w:ascii="Calibri" w:hAnsi="Calibri" w:cs="Calibri"/>
          <w:b/>
        </w:rPr>
        <w:t xml:space="preserve"> </w:t>
      </w:r>
      <w:r w:rsidRPr="006475BF">
        <w:rPr>
          <w:rFonts w:ascii="Calibri" w:hAnsi="Calibri" w:cs="Calibri"/>
          <w:b/>
        </w:rPr>
        <w:t>una vez finalizado el programa e Magister en el Extranjero</w:t>
      </w:r>
      <w:r w:rsidRPr="006475BF">
        <w:rPr>
          <w:rFonts w:ascii="Calibri" w:hAnsi="Calibri" w:cs="Calibri"/>
        </w:rPr>
        <w:t>.</w:t>
      </w:r>
    </w:p>
    <w:p w:rsidR="00B172BC" w:rsidRDefault="006475BF" w:rsidP="00B172B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B172BC">
        <w:rPr>
          <w:rFonts w:ascii="Calibri" w:hAnsi="Calibri" w:cs="Calibri"/>
        </w:rPr>
        <w:t>Valorar la importancia de este programa de postgrado, considerando que es un aporte para el/la postulante y el fortalecimiento de la gestión dentro de la institución</w:t>
      </w:r>
      <w:r w:rsidR="00056FDD" w:rsidRPr="00B172BC">
        <w:rPr>
          <w:rFonts w:ascii="Calibri" w:hAnsi="Calibri" w:cs="Calibri"/>
        </w:rPr>
        <w:t xml:space="preserve"> o empresa</w:t>
      </w:r>
      <w:r w:rsidRPr="00B172BC">
        <w:rPr>
          <w:rFonts w:ascii="Calibri" w:hAnsi="Calibri" w:cs="Calibri"/>
        </w:rPr>
        <w:t xml:space="preserve"> en </w:t>
      </w:r>
      <w:r w:rsidR="000A6911" w:rsidRPr="00DE17CB">
        <w:rPr>
          <w:rFonts w:ascii="Calibri" w:hAnsi="Calibri" w:cs="Calibri"/>
        </w:rPr>
        <w:t>una (1)</w:t>
      </w:r>
      <w:r w:rsidRPr="00DE17CB">
        <w:rPr>
          <w:rFonts w:ascii="Calibri" w:hAnsi="Calibri" w:cs="Calibri"/>
        </w:rPr>
        <w:t xml:space="preserve"> de las siguientes áreas</w:t>
      </w:r>
      <w:r w:rsidR="00B172BC" w:rsidRPr="00B172BC">
        <w:rPr>
          <w:rFonts w:ascii="Calibri" w:hAnsi="Calibri" w:cs="Calibri"/>
          <w:b/>
        </w:rPr>
        <w:t xml:space="preserve"> (marque con una X sólo 1 dimensión):</w:t>
      </w:r>
    </w:p>
    <w:p w:rsidR="00985A89" w:rsidRPr="00B172BC" w:rsidRDefault="00985A89" w:rsidP="00B172B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9028CF" w:rsidRDefault="009028CF" w:rsidP="00ED26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8060"/>
      </w:tblGrid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b/>
                <w:color w:val="000000"/>
                <w:lang w:eastAsia="es-CL"/>
              </w:rPr>
              <w:t>Marque aquí</w:t>
            </w: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Área 1: Recursos Hídricos en Chile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1.1: Desarrollo tecnológico para el manejo de recursos hídricos en Agronomía.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1.2: Economía del agua y planificación, dinámicas sociales, culturales y de gestión de los recursos hídricos.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1.3: Comprensión de los procesos hidrológicos y la relación agua-ecosistema.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1.4 Desarrollo tecnológico para sectores minero, sanitario e industrial.</w:t>
            </w:r>
          </w:p>
        </w:tc>
      </w:tr>
      <w:tr w:rsidR="00C75C54" w:rsidRPr="003E6279" w:rsidTr="00DE17CB">
        <w:trPr>
          <w:trHeight w:val="345"/>
        </w:trPr>
        <w:tc>
          <w:tcPr>
            <w:tcW w:w="8926" w:type="dxa"/>
            <w:gridSpan w:val="2"/>
            <w:vAlign w:val="center"/>
          </w:tcPr>
          <w:p w:rsidR="00C75C54" w:rsidRPr="003E6279" w:rsidRDefault="00C75C54" w:rsidP="00EA4A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Área 2:  Resiliencia ante Desastres de origen natural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2.1: Desarrollo y adopción de nuevas tecnologías, considerando el impacto de los estándares y normativas, así como las posibilidades de nuevos materiales, componentes, equipos y sistemas.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2.2: Capacidades de evaluación del riesgo, tanto a nivel local como nacional.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2.3: Metodologías y modelos para la comprensión de los fenómenos de amenaza.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2.4: Diseño e implementación de sistemas de monitoreo y alerta.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2.5: Resiliencia de las comunidades y líneas vitales.</w:t>
            </w:r>
          </w:p>
        </w:tc>
      </w:tr>
      <w:tr w:rsidR="00C75C54" w:rsidRPr="003E6279" w:rsidTr="00DE17CB">
        <w:trPr>
          <w:trHeight w:val="345"/>
        </w:trPr>
        <w:tc>
          <w:tcPr>
            <w:tcW w:w="8926" w:type="dxa"/>
            <w:gridSpan w:val="2"/>
            <w:vAlign w:val="center"/>
          </w:tcPr>
          <w:p w:rsidR="00C75C54" w:rsidRPr="003E6279" w:rsidRDefault="00C75C54" w:rsidP="00EA4AF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Área 3: Transformación Digital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3.1: Informática científica (</w:t>
            </w:r>
            <w:proofErr w:type="spellStart"/>
            <w:r w:rsidRPr="003E6279">
              <w:rPr>
                <w:rFonts w:eastAsia="Times New Roman" w:cstheme="minorHAnsi"/>
                <w:color w:val="000000"/>
                <w:lang w:eastAsia="es-CL"/>
              </w:rPr>
              <w:t>Scientific</w:t>
            </w:r>
            <w:proofErr w:type="spellEnd"/>
            <w:r w:rsidRPr="003E6279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proofErr w:type="spellStart"/>
            <w:r w:rsidRPr="003E6279">
              <w:rPr>
                <w:rFonts w:eastAsia="Times New Roman" w:cstheme="minorHAnsi"/>
                <w:color w:val="000000"/>
                <w:lang w:eastAsia="es-CL"/>
              </w:rPr>
              <w:t>computing</w:t>
            </w:r>
            <w:proofErr w:type="spellEnd"/>
            <w:r w:rsidRPr="003E6279">
              <w:rPr>
                <w:rFonts w:eastAsia="Times New Roman" w:cstheme="minorHAnsi"/>
                <w:color w:val="000000"/>
                <w:lang w:eastAsia="es-CL"/>
              </w:rPr>
              <w:t>)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3.2: Ciencia de datos (</w:t>
            </w:r>
            <w:r w:rsidRPr="003E6279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Data Science</w:t>
            </w:r>
            <w:r w:rsidRPr="003E6279">
              <w:rPr>
                <w:rFonts w:eastAsia="Times New Roman" w:cstheme="minorHAnsi"/>
                <w:color w:val="000000"/>
                <w:lang w:eastAsia="es-CL"/>
              </w:rPr>
              <w:t>)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3.3: Computación en la nube (</w:t>
            </w:r>
            <w:r w:rsidRPr="003E6279">
              <w:rPr>
                <w:rFonts w:eastAsia="Times New Roman" w:cstheme="minorHAnsi"/>
                <w:i/>
                <w:iCs/>
                <w:color w:val="000000"/>
                <w:lang w:eastAsia="es-CL"/>
              </w:rPr>
              <w:t>Cloud Computing</w:t>
            </w:r>
            <w:r w:rsidRPr="003E6279">
              <w:rPr>
                <w:rFonts w:eastAsia="Times New Roman" w:cstheme="minorHAnsi"/>
                <w:color w:val="000000"/>
                <w:lang w:eastAsia="es-CL"/>
              </w:rPr>
              <w:t>)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3.4: Ciberseguridad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FFFFFF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FFFFFF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 xml:space="preserve">Dimensión 3.5: Sistemas </w:t>
            </w:r>
            <w:proofErr w:type="spellStart"/>
            <w:r w:rsidRPr="003E6279">
              <w:rPr>
                <w:rFonts w:eastAsia="Times New Roman" w:cstheme="minorHAnsi"/>
                <w:color w:val="000000"/>
                <w:lang w:eastAsia="es-CL"/>
              </w:rPr>
              <w:t>ciber</w:t>
            </w:r>
            <w:proofErr w:type="spellEnd"/>
            <w:r w:rsidRPr="003E6279">
              <w:rPr>
                <w:rFonts w:eastAsia="Times New Roman" w:cstheme="minorHAnsi"/>
                <w:color w:val="000000"/>
                <w:lang w:eastAsia="es-CL"/>
              </w:rPr>
              <w:t>-físicos</w:t>
            </w:r>
          </w:p>
        </w:tc>
      </w:tr>
      <w:tr w:rsidR="00C75C54" w:rsidRPr="003E6279" w:rsidTr="00DE17CB">
        <w:trPr>
          <w:trHeight w:val="345"/>
        </w:trPr>
        <w:tc>
          <w:tcPr>
            <w:tcW w:w="866" w:type="dxa"/>
            <w:shd w:val="clear" w:color="000000" w:fill="EEE8E8"/>
            <w:vAlign w:val="center"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8060" w:type="dxa"/>
            <w:shd w:val="clear" w:color="000000" w:fill="EEE8E8"/>
            <w:noWrap/>
            <w:vAlign w:val="center"/>
            <w:hideMark/>
          </w:tcPr>
          <w:p w:rsidR="00C75C54" w:rsidRPr="003E6279" w:rsidRDefault="00C75C54" w:rsidP="00EA4AF6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3E6279">
              <w:rPr>
                <w:rFonts w:eastAsia="Times New Roman" w:cstheme="minorHAnsi"/>
                <w:color w:val="000000"/>
                <w:lang w:eastAsia="es-CL"/>
              </w:rPr>
              <w:t>Dimensión 3.6: Dimensiones sociales y humanas de la transformación digital</w:t>
            </w:r>
          </w:p>
        </w:tc>
      </w:tr>
    </w:tbl>
    <w:p w:rsidR="00082CF6" w:rsidRDefault="00082CF6" w:rsidP="004D5094">
      <w:pPr>
        <w:spacing w:after="0" w:line="240" w:lineRule="auto"/>
        <w:jc w:val="both"/>
        <w:rPr>
          <w:b/>
        </w:rPr>
      </w:pPr>
    </w:p>
    <w:p w:rsidR="00F47DE6" w:rsidRDefault="009028CF" w:rsidP="004D5094">
      <w:pPr>
        <w:spacing w:after="0" w:line="240" w:lineRule="auto"/>
        <w:jc w:val="both"/>
        <w:rPr>
          <w:b/>
        </w:rPr>
      </w:pPr>
      <w:r w:rsidRPr="00FD3152">
        <w:rPr>
          <w:b/>
        </w:rPr>
        <w:t>Declaro que este certificado se encuentra vigente al momento de la postulación del/de la interesado/a con fecha</w:t>
      </w:r>
      <w:r w:rsidRPr="00FD3152">
        <w:rPr>
          <w:b/>
          <w:i/>
        </w:rPr>
        <w:t>:</w:t>
      </w:r>
      <w:r w:rsidRPr="00FD3152">
        <w:rPr>
          <w:i/>
        </w:rPr>
        <w:t xml:space="preserve"> </w:t>
      </w:r>
      <w:r w:rsidR="00D2657A" w:rsidRPr="00FD3152">
        <w:rPr>
          <w:i/>
        </w:rPr>
        <w:t>(</w:t>
      </w:r>
      <w:proofErr w:type="spellStart"/>
      <w:r w:rsidR="00D2657A" w:rsidRPr="00FD3152">
        <w:rPr>
          <w:i/>
        </w:rPr>
        <w:t>dd</w:t>
      </w:r>
      <w:proofErr w:type="spellEnd"/>
      <w:r w:rsidR="00D2657A" w:rsidRPr="00FD3152">
        <w:rPr>
          <w:i/>
        </w:rPr>
        <w:t>/mm/</w:t>
      </w:r>
      <w:proofErr w:type="spellStart"/>
      <w:r w:rsidR="00D2657A" w:rsidRPr="00FD3152">
        <w:rPr>
          <w:i/>
        </w:rPr>
        <w:t>aaaa</w:t>
      </w:r>
      <w:proofErr w:type="spellEnd"/>
      <w:r w:rsidR="00D2657A" w:rsidRPr="00FD3152">
        <w:rPr>
          <w:i/>
        </w:rPr>
        <w:t>):</w:t>
      </w:r>
      <w:r w:rsidR="00D2657A" w:rsidRPr="009D0C64">
        <w:rPr>
          <w:b/>
        </w:rPr>
        <w:t xml:space="preserve"> </w:t>
      </w:r>
    </w:p>
    <w:p w:rsidR="00B172BC" w:rsidRDefault="00B172BC" w:rsidP="004D5094">
      <w:pPr>
        <w:spacing w:after="0" w:line="240" w:lineRule="auto"/>
        <w:jc w:val="both"/>
        <w:rPr>
          <w:b/>
        </w:rPr>
      </w:pPr>
    </w:p>
    <w:p w:rsidR="00B172BC" w:rsidRDefault="00B172BC" w:rsidP="00B172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17CB" w:rsidRDefault="00DE17CB" w:rsidP="00B172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17CB" w:rsidRDefault="00DE17CB" w:rsidP="00B172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17CB" w:rsidRDefault="00DE17CB" w:rsidP="00B172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72BC" w:rsidRPr="0025145B" w:rsidRDefault="00B172BC" w:rsidP="00B172BC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_______________                    _____________</w:t>
      </w:r>
    </w:p>
    <w:p w:rsidR="00B172BC" w:rsidRPr="00CB07E3" w:rsidRDefault="00B172BC" w:rsidP="00B172BC">
      <w:pPr>
        <w:spacing w:after="0" w:line="240" w:lineRule="auto"/>
        <w:jc w:val="center"/>
        <w:rPr>
          <w:rFonts w:ascii="Calibri" w:hAnsi="Calibri" w:cs="Calibri"/>
          <w:sz w:val="18"/>
        </w:rPr>
      </w:pPr>
      <w:r w:rsidRPr="00CB07E3">
        <w:rPr>
          <w:rFonts w:ascii="Calibri" w:hAnsi="Calibri" w:cs="Calibri"/>
          <w:sz w:val="18"/>
        </w:rPr>
        <w:t xml:space="preserve">Nombre y Firma </w:t>
      </w:r>
      <w:r>
        <w:rPr>
          <w:rFonts w:ascii="Calibri" w:hAnsi="Calibri" w:cs="Calibri"/>
          <w:sz w:val="18"/>
        </w:rPr>
        <w:t>del Empleador</w:t>
      </w:r>
    </w:p>
    <w:p w:rsidR="00B172BC" w:rsidRDefault="00B172BC" w:rsidP="004D5094">
      <w:pPr>
        <w:spacing w:after="0" w:line="240" w:lineRule="auto"/>
        <w:jc w:val="both"/>
      </w:pPr>
    </w:p>
    <w:sectPr w:rsidR="00B172BC" w:rsidSect="00082CF6">
      <w:headerReference w:type="default" r:id="rId8"/>
      <w:footerReference w:type="default" r:id="rId9"/>
      <w:pgSz w:w="12240" w:h="15840"/>
      <w:pgMar w:top="851" w:right="1701" w:bottom="993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36" w:rsidRDefault="00767636" w:rsidP="007639A1">
      <w:pPr>
        <w:spacing w:after="0" w:line="240" w:lineRule="auto"/>
      </w:pPr>
      <w:r>
        <w:separator/>
      </w:r>
    </w:p>
  </w:endnote>
  <w:endnote w:type="continuationSeparator" w:id="0">
    <w:p w:rsidR="00767636" w:rsidRDefault="00767636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045799"/>
      <w:docPartObj>
        <w:docPartGallery w:val="Page Numbers (Bottom of Page)"/>
        <w:docPartUnique/>
      </w:docPartObj>
    </w:sdtPr>
    <w:sdtEndPr/>
    <w:sdtContent>
      <w:sdt>
        <w:sdtPr>
          <w:id w:val="-145594615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E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4E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36" w:rsidRDefault="00767636" w:rsidP="007639A1">
      <w:pPr>
        <w:spacing w:after="0" w:line="240" w:lineRule="auto"/>
      </w:pPr>
      <w:r>
        <w:separator/>
      </w:r>
    </w:p>
  </w:footnote>
  <w:footnote w:type="continuationSeparator" w:id="0">
    <w:p w:rsidR="00767636" w:rsidRDefault="00767636" w:rsidP="007639A1">
      <w:pPr>
        <w:spacing w:after="0" w:line="240" w:lineRule="auto"/>
      </w:pPr>
      <w:r>
        <w:continuationSeparator/>
      </w:r>
    </w:p>
  </w:footnote>
  <w:footnote w:id="1">
    <w:p w:rsidR="008F2934" w:rsidRDefault="008F2934" w:rsidP="003E6279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Este certificado no remplaza los formularios CONICYT para acreditar experiencia profesional mínima y experiencia profesional en el </w:t>
      </w:r>
      <w:r w:rsidR="00134E99">
        <w:t>área</w:t>
      </w:r>
      <w:bookmarkStart w:id="0" w:name="_GoBack"/>
      <w:bookmarkEnd w:id="0"/>
      <w:r>
        <w:t xml:space="preserve"> prioritaria.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Pr="00E90CEF" w:rsidRDefault="00E90CEF" w:rsidP="00E90CEF">
    <w:pPr>
      <w:pStyle w:val="Encabezado"/>
    </w:pPr>
    <w:r>
      <w:rPr>
        <w:noProof/>
        <w:lang w:eastAsia="es-CL"/>
      </w:rPr>
      <w:drawing>
        <wp:inline distT="0" distB="0" distL="0" distR="0" wp14:anchorId="7D9E31D4" wp14:editId="38EA8EFF">
          <wp:extent cx="1114023" cy="1019214"/>
          <wp:effectExtent l="0" t="0" r="0" b="0"/>
          <wp:docPr id="31" name="Imagen 31" descr="/Users/fespejo/Library/Mobile Documents/com~apple~CloudDocs/LOGO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fespejo/Library/Mobile Documents/com~apple~CloudDocs/LOGO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3" cy="103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197CA594" wp14:editId="5DE8E98B">
          <wp:extent cx="1114425" cy="981075"/>
          <wp:effectExtent l="0" t="0" r="9525" b="9525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75DFB"/>
    <w:multiLevelType w:val="hybridMultilevel"/>
    <w:tmpl w:val="03EE2A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4D2D"/>
    <w:multiLevelType w:val="hybridMultilevel"/>
    <w:tmpl w:val="A3E032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84785"/>
    <w:multiLevelType w:val="hybridMultilevel"/>
    <w:tmpl w:val="FF0E5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56FDD"/>
    <w:rsid w:val="00082CF6"/>
    <w:rsid w:val="000A6911"/>
    <w:rsid w:val="000D5246"/>
    <w:rsid w:val="00134E99"/>
    <w:rsid w:val="00224222"/>
    <w:rsid w:val="00230330"/>
    <w:rsid w:val="00336907"/>
    <w:rsid w:val="0035593B"/>
    <w:rsid w:val="003B0EA7"/>
    <w:rsid w:val="003E6279"/>
    <w:rsid w:val="004127E5"/>
    <w:rsid w:val="004D5094"/>
    <w:rsid w:val="005F56DE"/>
    <w:rsid w:val="00612AFE"/>
    <w:rsid w:val="00632B37"/>
    <w:rsid w:val="006475BF"/>
    <w:rsid w:val="007639A1"/>
    <w:rsid w:val="00767636"/>
    <w:rsid w:val="007B4F80"/>
    <w:rsid w:val="007E0127"/>
    <w:rsid w:val="007F5184"/>
    <w:rsid w:val="00805E9F"/>
    <w:rsid w:val="0086192E"/>
    <w:rsid w:val="008D413D"/>
    <w:rsid w:val="008F2934"/>
    <w:rsid w:val="009028CF"/>
    <w:rsid w:val="009518FA"/>
    <w:rsid w:val="00985A89"/>
    <w:rsid w:val="009D0C64"/>
    <w:rsid w:val="009E09A9"/>
    <w:rsid w:val="00A84C01"/>
    <w:rsid w:val="00AD17DA"/>
    <w:rsid w:val="00B172BC"/>
    <w:rsid w:val="00BF6DF4"/>
    <w:rsid w:val="00C242B5"/>
    <w:rsid w:val="00C75C54"/>
    <w:rsid w:val="00CB0810"/>
    <w:rsid w:val="00D2657A"/>
    <w:rsid w:val="00D27CC5"/>
    <w:rsid w:val="00DC0062"/>
    <w:rsid w:val="00DE17CB"/>
    <w:rsid w:val="00E33235"/>
    <w:rsid w:val="00E90CEF"/>
    <w:rsid w:val="00EB2BAF"/>
    <w:rsid w:val="00ED265B"/>
    <w:rsid w:val="00ED3746"/>
    <w:rsid w:val="00F34E51"/>
    <w:rsid w:val="00F47DE6"/>
    <w:rsid w:val="00FC1B94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502D54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47DE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028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28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28C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01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01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0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170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5A568-B976-493F-8304-65BD0F0C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Patrocinio Institucional</vt:lpstr>
    </vt:vector>
  </TitlesOfParts>
  <Company>CONICYT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Patrocinio Institucional</dc:title>
  <dc:subject>Becas CONICYT convocatoria 2017</dc:subject>
  <dc:creator>CONICYT</dc:creator>
  <cp:keywords/>
  <dc:description/>
  <cp:lastModifiedBy>Rafael Espinoza</cp:lastModifiedBy>
  <cp:revision>6</cp:revision>
  <cp:lastPrinted>2018-02-26T18:33:00Z</cp:lastPrinted>
  <dcterms:created xsi:type="dcterms:W3CDTF">2018-03-28T14:40:00Z</dcterms:created>
  <dcterms:modified xsi:type="dcterms:W3CDTF">2018-03-28T18:29:00Z</dcterms:modified>
  <cp:version>2017</cp:version>
</cp:coreProperties>
</file>