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9A" w:rsidRDefault="00541C9A" w:rsidP="00541C9A">
      <w:pPr>
        <w:jc w:val="center"/>
        <w:rPr>
          <w:rFonts w:ascii="Verdana" w:hAnsi="Verdana"/>
          <w:sz w:val="32"/>
        </w:rPr>
      </w:pPr>
    </w:p>
    <w:p w:rsidR="003B35F4" w:rsidRDefault="003B35F4" w:rsidP="00541C9A">
      <w:pPr>
        <w:jc w:val="center"/>
        <w:rPr>
          <w:rFonts w:ascii="Verdana" w:hAnsi="Verdana"/>
          <w:sz w:val="32"/>
        </w:rPr>
      </w:pPr>
    </w:p>
    <w:p w:rsidR="003B35F4" w:rsidRPr="003B35F4" w:rsidRDefault="003B35F4" w:rsidP="00541C9A">
      <w:pPr>
        <w:jc w:val="center"/>
        <w:rPr>
          <w:rFonts w:asciiTheme="majorHAnsi" w:hAnsiTheme="majorHAnsi"/>
          <w:sz w:val="20"/>
          <w:szCs w:val="20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sz w:val="20"/>
          <w:szCs w:val="20"/>
        </w:rPr>
      </w:pPr>
    </w:p>
    <w:p w:rsidR="003B35F4" w:rsidRPr="003B35F4" w:rsidRDefault="003B35F4" w:rsidP="003B35F4">
      <w:pPr>
        <w:ind w:right="51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B35F4" w:rsidRPr="003B35F4" w:rsidRDefault="003B35F4" w:rsidP="003B35F4">
      <w:pPr>
        <w:ind w:right="51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4"/>
      </w:tblGrid>
      <w:tr w:rsidR="003B35F4" w:rsidRPr="003B35F4" w:rsidTr="00B66D84">
        <w:trPr>
          <w:trHeight w:val="45"/>
          <w:jc w:val="center"/>
        </w:trPr>
        <w:tc>
          <w:tcPr>
            <w:tcW w:w="8524" w:type="dxa"/>
          </w:tcPr>
          <w:p w:rsidR="003B35F4" w:rsidRPr="003B35F4" w:rsidRDefault="003B35F4" w:rsidP="00B66D84">
            <w:pPr>
              <w:ind w:right="-7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E8054D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8054D">
              <w:rPr>
                <w:rFonts w:asciiTheme="majorHAnsi" w:hAnsiTheme="majorHAnsi" w:cstheme="majorHAnsi"/>
                <w:b/>
                <w:sz w:val="28"/>
                <w:szCs w:val="28"/>
              </w:rPr>
              <w:t>FORMULARIO DE POSTULACIÓN</w:t>
            </w:r>
          </w:p>
          <w:p w:rsidR="003B35F4" w:rsidRPr="00E8054D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B35F4" w:rsidRPr="00E8054D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s-CL"/>
              </w:rPr>
            </w:pPr>
            <w:r w:rsidRPr="00E8054D">
              <w:rPr>
                <w:rFonts w:asciiTheme="majorHAnsi" w:hAnsiTheme="majorHAnsi" w:cstheme="majorHAnsi"/>
                <w:b/>
                <w:sz w:val="28"/>
                <w:szCs w:val="28"/>
                <w:lang w:val="es-CL"/>
              </w:rPr>
              <w:t xml:space="preserve">VIII Concurso Proyecto Asociativo Regional de Divulgación y Valoración Científica y Tecnológica Explora </w:t>
            </w:r>
          </w:p>
          <w:p w:rsidR="003B35F4" w:rsidRPr="00E8054D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s-CL"/>
              </w:rPr>
            </w:pPr>
          </w:p>
          <w:p w:rsidR="003B35F4" w:rsidRPr="00E8054D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s-CL"/>
              </w:rPr>
            </w:pPr>
            <w:r w:rsidRPr="00E8054D">
              <w:rPr>
                <w:rFonts w:asciiTheme="majorHAnsi" w:hAnsiTheme="majorHAnsi" w:cstheme="majorHAnsi"/>
                <w:b/>
                <w:sz w:val="28"/>
                <w:szCs w:val="28"/>
                <w:lang w:val="es-CL"/>
              </w:rPr>
              <w:t xml:space="preserve">2019-2022 </w:t>
            </w:r>
          </w:p>
          <w:p w:rsidR="00A94929" w:rsidRPr="00E8054D" w:rsidRDefault="00A94929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s-CL"/>
              </w:rPr>
            </w:pPr>
          </w:p>
          <w:p w:rsidR="00CC25A4" w:rsidRDefault="00CC25A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  <w:tbl>
            <w:tblPr>
              <w:tblStyle w:val="Tablaconcuadrcula"/>
              <w:tblW w:w="0" w:type="auto"/>
              <w:tblInd w:w="579" w:type="dxa"/>
              <w:tblLook w:val="04A0" w:firstRow="1" w:lastRow="0" w:firstColumn="1" w:lastColumn="0" w:noHBand="0" w:noVBand="1"/>
            </w:tblPr>
            <w:tblGrid>
              <w:gridCol w:w="7088"/>
            </w:tblGrid>
            <w:tr w:rsidR="00CC25A4" w:rsidTr="00CC25A4">
              <w:tc>
                <w:tcPr>
                  <w:tcW w:w="7088" w:type="dxa"/>
                </w:tcPr>
                <w:p w:rsidR="00CC25A4" w:rsidRPr="00E8054D" w:rsidRDefault="00CC25A4" w:rsidP="00B66D8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E8054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REGIÓN</w:t>
                  </w:r>
                </w:p>
                <w:p w:rsidR="00CC25A4" w:rsidRPr="00E8054D" w:rsidRDefault="00CC25A4" w:rsidP="00B66D8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CC25A4" w:rsidRPr="00E8054D" w:rsidRDefault="00CC25A4" w:rsidP="00B66D8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E8054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(Ingrese EL NOMBRE región a la que postula)</w:t>
                  </w:r>
                </w:p>
                <w:p w:rsidR="00CC25A4" w:rsidRDefault="00CC25A4" w:rsidP="00B66D8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25A4" w:rsidRDefault="00CC25A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  <w:p w:rsidR="00CC25A4" w:rsidRDefault="00CC25A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  <w:tbl>
            <w:tblPr>
              <w:tblStyle w:val="Tablaconcuadrcula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7052"/>
            </w:tblGrid>
            <w:tr w:rsidR="00A94929" w:rsidTr="006B1626">
              <w:trPr>
                <w:trHeight w:val="709"/>
              </w:trPr>
              <w:tc>
                <w:tcPr>
                  <w:tcW w:w="7052" w:type="dxa"/>
                  <w:vAlign w:val="center"/>
                </w:tcPr>
                <w:p w:rsidR="00CC25A4" w:rsidRDefault="00CC25A4" w:rsidP="00CC25A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Completar sólo postulaciones R</w:t>
                  </w:r>
                  <w:r w:rsidRPr="00A94929"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egión Metropolitana</w:t>
                  </w:r>
                </w:p>
                <w:p w:rsidR="00CC25A4" w:rsidRDefault="00CC25A4" w:rsidP="00CC25A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ZONA</w:t>
                  </w:r>
                </w:p>
                <w:p w:rsidR="00CC25A4" w:rsidRDefault="00CC25A4" w:rsidP="00CC25A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 xml:space="preserve">(Marque con una “X”) </w:t>
                  </w:r>
                </w:p>
                <w:p w:rsidR="00E8054D" w:rsidRDefault="00E8054D" w:rsidP="00CC25A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</w:p>
                <w:p w:rsidR="00CC25A4" w:rsidRDefault="00E8054D" w:rsidP="00E8054D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_</w:t>
                  </w:r>
                  <w:r w:rsidR="00CC25A4"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____ Zona Norte</w:t>
                  </w:r>
                </w:p>
                <w:p w:rsidR="00E8054D" w:rsidRDefault="00E8054D" w:rsidP="0009297D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</w:p>
                <w:p w:rsidR="00CC25A4" w:rsidRDefault="00CC25A4" w:rsidP="0009297D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____ Zona Sur Oriente</w:t>
                  </w:r>
                </w:p>
                <w:p w:rsidR="00E8054D" w:rsidRDefault="00E8054D" w:rsidP="0009297D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</w:p>
                <w:p w:rsidR="00CC25A4" w:rsidRDefault="00CC25A4" w:rsidP="0009297D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____ Zona Sur Poniente</w:t>
                  </w:r>
                </w:p>
                <w:p w:rsidR="00CC25A4" w:rsidRDefault="00CC25A4" w:rsidP="00CC25A4">
                  <w:pPr>
                    <w:ind w:right="-70"/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</w:p>
                <w:p w:rsidR="006B1626" w:rsidRPr="00A94929" w:rsidRDefault="006B1626" w:rsidP="006B1626">
                  <w:pPr>
                    <w:ind w:right="-70"/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94929" w:rsidRPr="003B35F4" w:rsidRDefault="00A94929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  <w:p w:rsidR="003B35F4" w:rsidRPr="003B35F4" w:rsidRDefault="003B35F4" w:rsidP="00B66D84">
            <w:pPr>
              <w:ind w:right="51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ind w:right="-7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B35F4" w:rsidRPr="003B35F4" w:rsidRDefault="003B35F4" w:rsidP="003B35F4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B35F4" w:rsidRPr="003B35F4" w:rsidRDefault="003B35F4" w:rsidP="003B35F4">
      <w:pPr>
        <w:shd w:val="clear" w:color="auto" w:fill="C6D9F1" w:themeFill="text2" w:themeFillTint="33"/>
        <w:spacing w:line="240" w:lineRule="atLeas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>ESTRUCTURA DEL PROYECTO</w:t>
      </w:r>
    </w:p>
    <w:p w:rsidR="003B35F4" w:rsidRPr="003B35F4" w:rsidRDefault="003B35F4" w:rsidP="003B35F4">
      <w:pPr>
        <w:spacing w:line="240" w:lineRule="atLeast"/>
        <w:rPr>
          <w:rFonts w:asciiTheme="majorHAnsi" w:hAnsiTheme="majorHAnsi" w:cstheme="majorHAnsi"/>
          <w:b/>
          <w:sz w:val="20"/>
          <w:szCs w:val="20"/>
        </w:rPr>
      </w:pPr>
    </w:p>
    <w:p w:rsidR="003B35F4" w:rsidRPr="003B35F4" w:rsidRDefault="003B35F4" w:rsidP="003B35F4">
      <w:pPr>
        <w:pStyle w:val="Prrafodelista"/>
        <w:numPr>
          <w:ilvl w:val="0"/>
          <w:numId w:val="5"/>
        </w:numPr>
        <w:spacing w:after="0" w:line="240" w:lineRule="atLeast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>MODELO Y ESTRATEGIA DE GESTIÓN DEL PROYECTO</w:t>
      </w:r>
    </w:p>
    <w:p w:rsidR="003B35F4" w:rsidRPr="003B35F4" w:rsidRDefault="003B35F4" w:rsidP="003B35F4">
      <w:pPr>
        <w:pStyle w:val="Prrafodelista"/>
        <w:spacing w:line="240" w:lineRule="atLeast"/>
        <w:ind w:left="1080"/>
        <w:rPr>
          <w:rFonts w:asciiTheme="majorHAnsi" w:hAnsiTheme="majorHAnsi" w:cstheme="majorHAnsi"/>
          <w:b/>
          <w:sz w:val="20"/>
          <w:szCs w:val="20"/>
        </w:rPr>
      </w:pPr>
    </w:p>
    <w:p w:rsidR="003B35F4" w:rsidRPr="003B35F4" w:rsidRDefault="003B35F4" w:rsidP="003B35F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>Diagnóstico de la situación regional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i/>
          <w:sz w:val="20"/>
          <w:szCs w:val="20"/>
        </w:rPr>
        <w:t xml:space="preserve">(Desarrolle un análisis situacional </w:t>
      </w:r>
      <w:r w:rsidRPr="003B35F4">
        <w:rPr>
          <w:rFonts w:asciiTheme="majorHAnsi" w:hAnsiTheme="majorHAnsi" w:cstheme="majorHAnsi"/>
          <w:b/>
          <w:i/>
          <w:sz w:val="20"/>
          <w:szCs w:val="20"/>
          <w:u w:val="single"/>
        </w:rPr>
        <w:t>en un máximo de una plana para cada uno de los ítems</w:t>
      </w:r>
      <w:r w:rsidR="00303223">
        <w:rPr>
          <w:rFonts w:asciiTheme="majorHAnsi" w:hAnsiTheme="majorHAnsi" w:cstheme="majorHAnsi"/>
          <w:i/>
          <w:sz w:val="20"/>
          <w:szCs w:val="20"/>
        </w:rPr>
        <w:t xml:space="preserve">: </w:t>
      </w:r>
      <w:r w:rsidRPr="003B35F4">
        <w:rPr>
          <w:rFonts w:asciiTheme="majorHAnsi" w:hAnsiTheme="majorHAnsi" w:cstheme="majorHAnsi"/>
          <w:i/>
          <w:sz w:val="20"/>
          <w:szCs w:val="20"/>
        </w:rPr>
        <w:t>Fortalezas (F), Oportunidades (O), Debilidades (D) y Amenazas (A) de la región en materia de divulgación y valoración de la ciencia y tecnología)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313" w:type="dxa"/>
        <w:tblLook w:val="04A0" w:firstRow="1" w:lastRow="0" w:firstColumn="1" w:lastColumn="0" w:noHBand="0" w:noVBand="1"/>
      </w:tblPr>
      <w:tblGrid>
        <w:gridCol w:w="4581"/>
        <w:gridCol w:w="4732"/>
      </w:tblGrid>
      <w:tr w:rsidR="003B35F4" w:rsidRPr="003B35F4" w:rsidTr="00B66D84">
        <w:trPr>
          <w:trHeight w:val="372"/>
        </w:trPr>
        <w:tc>
          <w:tcPr>
            <w:tcW w:w="4581" w:type="dxa"/>
            <w:shd w:val="clear" w:color="auto" w:fill="67630D"/>
            <w:vAlign w:val="center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ind w:left="-113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FORTALEZAS</w:t>
            </w:r>
          </w:p>
        </w:tc>
        <w:tc>
          <w:tcPr>
            <w:tcW w:w="4732" w:type="dxa"/>
            <w:shd w:val="clear" w:color="auto" w:fill="67630D"/>
            <w:vAlign w:val="center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DEBILIDADES</w:t>
            </w:r>
          </w:p>
        </w:tc>
      </w:tr>
      <w:tr w:rsidR="003B35F4" w:rsidRPr="003B35F4" w:rsidTr="00B66D84">
        <w:trPr>
          <w:trHeight w:val="4542"/>
        </w:trPr>
        <w:tc>
          <w:tcPr>
            <w:tcW w:w="4581" w:type="dxa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 xml:space="preserve">(Señale las 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capacidades especiales con las que cuenta la región que permiten tener una posición privilegiada frente al entorno en relación a la 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divulgación y valoración de la ciencia y la tecnología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: recursos que se controlan, capacidades y habilidades que se poseen, redes institucionales con las que se cuenta, actividades que se desarrollan positivamente, etc.)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1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2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3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732" w:type="dxa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(Señale los f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actores que provocan una posición desfavorable de la región en el entorno en relación a la 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divulgación y valoración de la ciencia y la tecnología: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recursos de los que se carece, habilidades que no se poseen, actividades que no se desarrollan positivamente, etc.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)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1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2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3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3B35F4" w:rsidRPr="003B35F4" w:rsidTr="00B66D84">
        <w:trPr>
          <w:trHeight w:val="400"/>
        </w:trPr>
        <w:tc>
          <w:tcPr>
            <w:tcW w:w="4581" w:type="dxa"/>
            <w:shd w:val="clear" w:color="auto" w:fill="17365D" w:themeFill="text2" w:themeFillShade="BF"/>
            <w:vAlign w:val="center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OPORTUNIDADES</w:t>
            </w:r>
          </w:p>
        </w:tc>
        <w:tc>
          <w:tcPr>
            <w:tcW w:w="4732" w:type="dxa"/>
            <w:shd w:val="clear" w:color="auto" w:fill="17365D" w:themeFill="text2" w:themeFillShade="BF"/>
            <w:vAlign w:val="center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AMENAZAS</w:t>
            </w:r>
          </w:p>
        </w:tc>
      </w:tr>
      <w:tr w:rsidR="003B35F4" w:rsidRPr="003B35F4" w:rsidTr="00B66D84">
        <w:trPr>
          <w:trHeight w:val="4571"/>
        </w:trPr>
        <w:tc>
          <w:tcPr>
            <w:tcW w:w="4581" w:type="dxa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(Señale aquellos f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actores que resultan positivos, favorables, explotables, que se deben descubrir en el entorno regional y que permiten obtener ventajas competitivas en relación a la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 xml:space="preserve"> divulgación y valoración de la ciencia y la tecnología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1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2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3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732" w:type="dxa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(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Señale aquellas situaciones del entorno regional que pueden impedir o debilitar aquellas acciones que tiendan a mejorar la divulgación y valoración de la ciencia y la tecnología en la región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)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1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2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3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Toc440610440"/>
    </w:p>
    <w:p w:rsidR="003B35F4" w:rsidRPr="003B35F4" w:rsidRDefault="003B35F4" w:rsidP="003B35F4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 xml:space="preserve">Matriz FODA (Establecimiento de las estrategias del </w:t>
      </w:r>
      <w:bookmarkEnd w:id="0"/>
      <w:r w:rsidRPr="003B35F4">
        <w:rPr>
          <w:rFonts w:asciiTheme="majorHAnsi" w:hAnsiTheme="majorHAnsi" w:cstheme="majorHAnsi"/>
          <w:b/>
          <w:sz w:val="20"/>
          <w:szCs w:val="20"/>
        </w:rPr>
        <w:t>Proyecto)</w:t>
      </w:r>
    </w:p>
    <w:p w:rsidR="003B35F4" w:rsidRPr="003B35F4" w:rsidRDefault="003B35F4" w:rsidP="003B35F4">
      <w:pPr>
        <w:spacing w:after="2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i/>
          <w:sz w:val="20"/>
          <w:szCs w:val="20"/>
        </w:rPr>
        <w:t xml:space="preserve">(Tomando como insumo las Fortalezas (F), Oportunidades (O), Debilidades (D) y Amenazas (A) identificadas en el análisis situacional de la región en materia de divulgación y valoración de la ciencia y tecnología, identifique </w:t>
      </w:r>
      <w:r w:rsidRPr="003B35F4">
        <w:rPr>
          <w:rFonts w:asciiTheme="majorHAnsi" w:hAnsiTheme="majorHAnsi" w:cstheme="majorHAnsi"/>
          <w:b/>
          <w:i/>
          <w:sz w:val="20"/>
          <w:szCs w:val="20"/>
          <w:u w:val="single"/>
        </w:rPr>
        <w:t>en un máximo de una plana</w:t>
      </w:r>
      <w:r w:rsidRPr="003B35F4">
        <w:rPr>
          <w:rFonts w:asciiTheme="majorHAnsi" w:hAnsiTheme="majorHAnsi" w:cstheme="majorHAnsi"/>
          <w:i/>
          <w:sz w:val="20"/>
          <w:szCs w:val="20"/>
        </w:rPr>
        <w:t xml:space="preserve"> aquellos planes de acción (estrategias) que permitan al proyecto mejorar el diagnóstico inicial realizado)</w:t>
      </w:r>
    </w:p>
    <w:tbl>
      <w:tblPr>
        <w:tblStyle w:val="Tablaconcuadrcula"/>
        <w:tblW w:w="9374" w:type="dxa"/>
        <w:tblLayout w:type="fixed"/>
        <w:tblLook w:val="04A0" w:firstRow="1" w:lastRow="0" w:firstColumn="1" w:lastColumn="0" w:noHBand="0" w:noVBand="1"/>
      </w:tblPr>
      <w:tblGrid>
        <w:gridCol w:w="452"/>
        <w:gridCol w:w="475"/>
        <w:gridCol w:w="4167"/>
        <w:gridCol w:w="4280"/>
      </w:tblGrid>
      <w:tr w:rsidR="003B35F4" w:rsidRPr="003B35F4" w:rsidTr="00B66D84">
        <w:trPr>
          <w:trHeight w:val="361"/>
        </w:trPr>
        <w:tc>
          <w:tcPr>
            <w:tcW w:w="927" w:type="dxa"/>
            <w:gridSpan w:val="2"/>
            <w:vMerge w:val="restart"/>
            <w:shd w:val="clear" w:color="auto" w:fill="000000" w:themeFill="text1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MATRIZ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FODA</w:t>
            </w:r>
          </w:p>
        </w:tc>
        <w:tc>
          <w:tcPr>
            <w:tcW w:w="8447" w:type="dxa"/>
            <w:gridSpan w:val="2"/>
            <w:shd w:val="clear" w:color="auto" w:fill="D9D9D9" w:themeFill="background1" w:themeFillShade="D9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ANÁLISIS DEL ENTORNO</w:t>
            </w:r>
          </w:p>
        </w:tc>
      </w:tr>
      <w:tr w:rsidR="003B35F4" w:rsidRPr="003B35F4" w:rsidTr="00B66D84">
        <w:trPr>
          <w:trHeight w:val="371"/>
        </w:trPr>
        <w:tc>
          <w:tcPr>
            <w:tcW w:w="927" w:type="dxa"/>
            <w:gridSpan w:val="2"/>
            <w:vMerge/>
            <w:shd w:val="clear" w:color="auto" w:fill="000000" w:themeFill="text1"/>
          </w:tcPr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4167" w:type="dxa"/>
            <w:shd w:val="clear" w:color="auto" w:fill="17365D" w:themeFill="text2" w:themeFillShade="BF"/>
            <w:vAlign w:val="center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OPORTUNIDADES</w:t>
            </w:r>
          </w:p>
        </w:tc>
        <w:tc>
          <w:tcPr>
            <w:tcW w:w="4279" w:type="dxa"/>
            <w:shd w:val="clear" w:color="auto" w:fill="17365D" w:themeFill="text2" w:themeFillShade="BF"/>
            <w:vAlign w:val="center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AMENAZAS</w:t>
            </w:r>
          </w:p>
        </w:tc>
      </w:tr>
      <w:tr w:rsidR="003B35F4" w:rsidRPr="003B35F4" w:rsidTr="00B66D84">
        <w:trPr>
          <w:cantSplit/>
          <w:trHeight w:val="4974"/>
        </w:trPr>
        <w:tc>
          <w:tcPr>
            <w:tcW w:w="45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B35F4" w:rsidRPr="003B35F4" w:rsidRDefault="003B35F4" w:rsidP="00B66D84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ANÁLISIS INTERNO </w:t>
            </w:r>
          </w:p>
        </w:tc>
        <w:tc>
          <w:tcPr>
            <w:tcW w:w="475" w:type="dxa"/>
            <w:shd w:val="clear" w:color="auto" w:fill="67630D"/>
            <w:textDirection w:val="btLr"/>
            <w:vAlign w:val="center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FORTALEZAS</w:t>
            </w:r>
          </w:p>
          <w:p w:rsidR="003B35F4" w:rsidRPr="003B35F4" w:rsidRDefault="003B35F4" w:rsidP="00B66D84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4167" w:type="dxa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(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Estrategias a potenciar para crecer provechando las propias fortalezas y las oportunidades del entorno)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  <w:lang w:val="es-ES_tradnl"/>
              </w:rPr>
              <w:t>POTENCIALIDADES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¿Qué hacer para aprovechar las oportunidades utilizando las propias fortalezas?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1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2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3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279" w:type="dxa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Estrategias para enfrentarse a las amenazas del entorno desde las propias fortalezas)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s-ES_tradnl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  <w:lang w:val="es-ES_tradnl"/>
              </w:rPr>
              <w:t>RIESGOS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¿Qué hacer para utilizar las propias fortalezas neutralizando las amenazas?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1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2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3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  <w:tr w:rsidR="003B35F4" w:rsidRPr="003B35F4" w:rsidTr="00B66D84">
        <w:trPr>
          <w:cantSplit/>
          <w:trHeight w:val="4926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475" w:type="dxa"/>
            <w:shd w:val="clear" w:color="auto" w:fill="67630D"/>
            <w:textDirection w:val="btLr"/>
            <w:vAlign w:val="center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DEBILIDADES</w:t>
            </w:r>
          </w:p>
          <w:p w:rsidR="003B35F4" w:rsidRPr="003B35F4" w:rsidRDefault="003B35F4" w:rsidP="00B66D84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4167" w:type="dxa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(Estrategias de reorientación de las debilidades de la región aprovechando las oportunidades externas)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s-ES_tradnl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  <w:lang w:val="es-ES_tradnl"/>
              </w:rPr>
              <w:t>DESAFÍOS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>¿Qué hacer para aprovechar las oportunidades disminuyendo las propias debilidades?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1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2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3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4279" w:type="dxa"/>
          </w:tcPr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  <w:t>(Estrategias para sobrevivir a las amenazas con las propias debilidades)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  <w:lang w:val="es-ES_tradnl"/>
              </w:rPr>
              <w:t>LIMITACIONES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ind w:left="94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  <w:lang w:val="es-ES_tradnl"/>
              </w:rPr>
              <w:t xml:space="preserve">¿Qué hacer para neutralizar las amenazas disminuyendo las propias debilidades? 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0"/>
                <w:lang w:val="es-MX"/>
              </w:rPr>
            </w:pP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1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2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3B3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Pr="003B35F4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3</w:t>
            </w: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ind w:left="94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autoSpaceDE w:val="0"/>
              <w:autoSpaceDN w:val="0"/>
              <w:adjustRightInd w:val="0"/>
              <w:ind w:left="94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sz w:val="20"/>
          <w:szCs w:val="20"/>
          <w:highlight w:val="lightGray"/>
          <w:lang w:val="es-CL"/>
        </w:rPr>
      </w:pPr>
    </w:p>
    <w:p w:rsidR="003B35F4" w:rsidRPr="003B35F4" w:rsidRDefault="003B35F4" w:rsidP="003B35F4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  <w:highlight w:val="lightGray"/>
          <w:lang w:val="es-CL"/>
        </w:rPr>
      </w:pPr>
      <w:r w:rsidRPr="003B35F4">
        <w:rPr>
          <w:rFonts w:asciiTheme="majorHAnsi" w:hAnsiTheme="majorHAnsi" w:cstheme="majorHAnsi"/>
          <w:b/>
          <w:sz w:val="20"/>
          <w:szCs w:val="20"/>
          <w:highlight w:val="lightGray"/>
          <w:lang w:val="es-CL"/>
        </w:rPr>
        <w:br w:type="page"/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b/>
          <w:sz w:val="20"/>
          <w:szCs w:val="20"/>
          <w:lang w:val="es-CL"/>
        </w:rPr>
        <w:lastRenderedPageBreak/>
        <w:t>1.2 Objetivos del Proyecto Asociativo Regional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B35F4" w:rsidRPr="003B35F4" w:rsidTr="00974007">
        <w:trPr>
          <w:trHeight w:val="14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B35F4" w:rsidRPr="003B35F4" w:rsidRDefault="003B35F4" w:rsidP="00B66D84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Objetivo General</w:t>
            </w:r>
          </w:p>
        </w:tc>
        <w:tc>
          <w:tcPr>
            <w:tcW w:w="6804" w:type="dxa"/>
          </w:tcPr>
          <w:p w:rsidR="003B35F4" w:rsidRPr="003B35F4" w:rsidRDefault="003B35F4" w:rsidP="00B66D84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</w:tr>
      <w:tr w:rsidR="003B35F4" w:rsidRPr="003B35F4" w:rsidTr="00974007">
        <w:trPr>
          <w:trHeight w:val="624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3B35F4" w:rsidRDefault="003B35F4" w:rsidP="00B66D84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Objetivos Específicos</w:t>
            </w:r>
          </w:p>
          <w:p w:rsidR="00960BD8" w:rsidRDefault="00960BD8" w:rsidP="00B66D84">
            <w:pPr>
              <w:spacing w:line="25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Estos deben derivar del objetivo general</w:t>
            </w:r>
          </w:p>
          <w:p w:rsidR="003B35F4" w:rsidRPr="003B35F4" w:rsidRDefault="003B35F4" w:rsidP="00960BD8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(Agregue</w:t>
            </w:r>
            <w:r w:rsidR="00960BD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todas las filas que estime necesario en caso de tener una mayor cantidad de </w:t>
            </w: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objetivos específicos </w:t>
            </w:r>
          </w:p>
        </w:tc>
        <w:tc>
          <w:tcPr>
            <w:tcW w:w="6804" w:type="dxa"/>
          </w:tcPr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</w:tr>
      <w:tr w:rsidR="003B35F4" w:rsidRPr="003B35F4" w:rsidTr="00974007">
        <w:trPr>
          <w:trHeight w:val="62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B35F4" w:rsidRPr="003B35F4" w:rsidRDefault="003B35F4" w:rsidP="00B66D84">
            <w:pPr>
              <w:spacing w:after="160" w:line="25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3B35F4" w:rsidRPr="003B35F4" w:rsidRDefault="003B35F4" w:rsidP="00B66D84">
            <w:pPr>
              <w:spacing w:after="16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</w:tr>
      <w:tr w:rsidR="003B35F4" w:rsidRPr="003B35F4" w:rsidTr="00974007">
        <w:trPr>
          <w:trHeight w:val="62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B35F4" w:rsidRPr="003B35F4" w:rsidRDefault="003B35F4" w:rsidP="00B66D84">
            <w:pPr>
              <w:spacing w:after="160" w:line="25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3B35F4" w:rsidRPr="003B35F4" w:rsidRDefault="003B35F4" w:rsidP="00B66D84">
            <w:pPr>
              <w:spacing w:after="16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</w:tr>
    </w:tbl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i/>
          <w:snapToGrid w:val="0"/>
          <w:sz w:val="20"/>
          <w:szCs w:val="20"/>
        </w:rPr>
      </w:pPr>
    </w:p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i/>
          <w:snapToGrid w:val="0"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B35F4">
        <w:rPr>
          <w:rFonts w:asciiTheme="majorHAnsi" w:hAnsiTheme="majorHAnsi" w:cstheme="majorHAnsi"/>
          <w:b/>
          <w:bCs/>
          <w:sz w:val="20"/>
          <w:szCs w:val="20"/>
        </w:rPr>
        <w:t>1.3 Resultados del proyecto</w:t>
      </w:r>
    </w:p>
    <w:p w:rsidR="003B35F4" w:rsidRPr="003B35F4" w:rsidRDefault="003B35F4" w:rsidP="003B35F4">
      <w:pPr>
        <w:keepNext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B35F4">
        <w:rPr>
          <w:rFonts w:asciiTheme="majorHAnsi" w:hAnsiTheme="majorHAnsi" w:cstheme="majorHAnsi"/>
          <w:i/>
          <w:iCs/>
          <w:sz w:val="20"/>
          <w:szCs w:val="20"/>
        </w:rPr>
        <w:t>(Los resultados del proyecto pueden estar expresados en indicadores cuantitativos y/o cualitativos de acuerdo a los objetivos planteados)</w:t>
      </w:r>
    </w:p>
    <w:p w:rsidR="003B35F4" w:rsidRPr="003B35F4" w:rsidRDefault="003B35F4" w:rsidP="003B35F4">
      <w:pPr>
        <w:keepNext/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es-CL"/>
        </w:rPr>
      </w:pPr>
    </w:p>
    <w:p w:rsidR="003B35F4" w:rsidRPr="003B35F4" w:rsidRDefault="003B35F4" w:rsidP="003B35F4">
      <w:pPr>
        <w:pStyle w:val="Prrafodelista"/>
        <w:keepNext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B35F4">
        <w:rPr>
          <w:rFonts w:asciiTheme="majorHAnsi" w:hAnsiTheme="majorHAnsi" w:cstheme="majorHAnsi"/>
          <w:b/>
          <w:bCs/>
          <w:i/>
          <w:iCs/>
          <w:sz w:val="20"/>
          <w:szCs w:val="20"/>
        </w:rPr>
        <w:t>Resultados Cuantitativos: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178"/>
        <w:gridCol w:w="1458"/>
        <w:gridCol w:w="1416"/>
        <w:gridCol w:w="1139"/>
        <w:gridCol w:w="1698"/>
        <w:gridCol w:w="1418"/>
      </w:tblGrid>
      <w:tr w:rsidR="003B35F4" w:rsidRPr="003B35F4" w:rsidTr="00B66D84">
        <w:trPr>
          <w:trHeight w:val="576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Número del objetivo al cual se asocia el indicador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Nombre del Indicador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CL"/>
              </w:rPr>
            </w:pPr>
            <w:r w:rsidRPr="003B35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(especificar de forma clara y precisa)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Actividad Asociada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(indicar a cuál de las actividades señaladas en el punto 2.3.2 de las bases contribuye a lograr este resultado)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Descripción del Indicador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(detallar claramente el resultado que se espera obtener)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Indicador de Logro 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(especificar en forma numérica o porcentual el resultado que desea alcanzar)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Fórmula de cálculo </w:t>
            </w:r>
            <w:r w:rsidRPr="003B35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(incluir fórmula y unidad de medida)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Instrumentos de Verificación a utilizar </w:t>
            </w:r>
          </w:p>
        </w:tc>
      </w:tr>
      <w:tr w:rsidR="003B35F4" w:rsidRPr="003B35F4" w:rsidTr="00B66D84">
        <w:trPr>
          <w:trHeight w:val="32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F4" w:rsidRPr="003B35F4" w:rsidRDefault="003B35F4" w:rsidP="00B66D84">
            <w:pPr>
              <w:keepNext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keepNext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keepNext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keepNext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keepNext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keepNext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keepNext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shd w:val="clear" w:color="auto" w:fill="FFFF00"/>
        <w:jc w:val="both"/>
        <w:rPr>
          <w:rFonts w:asciiTheme="majorHAnsi" w:eastAsiaTheme="minorHAnsi" w:hAnsiTheme="majorHAnsi" w:cstheme="majorHAnsi"/>
          <w:b/>
          <w:bCs/>
          <w:i/>
          <w:iCs/>
          <w:sz w:val="20"/>
          <w:szCs w:val="20"/>
        </w:rPr>
      </w:pPr>
      <w:r w:rsidRPr="003B35F4">
        <w:rPr>
          <w:rFonts w:asciiTheme="majorHAnsi" w:hAnsiTheme="majorHAnsi" w:cstheme="majorHAnsi"/>
          <w:b/>
          <w:bCs/>
          <w:i/>
          <w:iCs/>
          <w:sz w:val="20"/>
          <w:szCs w:val="20"/>
        </w:rPr>
        <w:t>Nota: Incluya tantas filas como sean necesarias.</w:t>
      </w:r>
    </w:p>
    <w:p w:rsidR="003B35F4" w:rsidRPr="003B35F4" w:rsidRDefault="003B35F4" w:rsidP="003B35F4">
      <w:pPr>
        <w:keepNext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lang w:val="es-CL" w:eastAsia="en-US"/>
        </w:rPr>
      </w:pPr>
    </w:p>
    <w:p w:rsidR="003B35F4" w:rsidRPr="003B35F4" w:rsidRDefault="003B35F4" w:rsidP="003B35F4">
      <w:pPr>
        <w:pStyle w:val="Prrafodelista"/>
        <w:keepNext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B35F4">
        <w:rPr>
          <w:rFonts w:asciiTheme="majorHAnsi" w:hAnsiTheme="majorHAnsi" w:cstheme="majorHAnsi"/>
          <w:b/>
          <w:bCs/>
          <w:i/>
          <w:iCs/>
          <w:sz w:val="20"/>
          <w:szCs w:val="20"/>
        </w:rPr>
        <w:t>Resultados Cualitativos</w:t>
      </w:r>
    </w:p>
    <w:tbl>
      <w:tblPr>
        <w:tblW w:w="9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403"/>
        <w:gridCol w:w="1391"/>
        <w:gridCol w:w="1442"/>
        <w:gridCol w:w="2498"/>
        <w:gridCol w:w="1483"/>
      </w:tblGrid>
      <w:tr w:rsidR="003B35F4" w:rsidRPr="003B35F4" w:rsidTr="00B66D84">
        <w:trPr>
          <w:trHeight w:val="923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Número del objetivo al cual se asocia el indicador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L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Nombre del Indicador </w:t>
            </w:r>
            <w:r w:rsidRPr="003B35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(especificar de forma clara y precisa)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Actividad Asociada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(indicar a cuál de las actividades señaladas en el punto 2.3.2 de las bases contribuye a lograr este resultado)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Descripción del Indicador 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(debe detallar claramente el resultado que se espera obtener)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Descripción de la Metodología </w:t>
            </w:r>
            <w:r w:rsidRPr="003B35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(Precisar el qué, cómo y en quién se realizará la medición)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Instrumentos de Verificación a utilizar </w:t>
            </w:r>
          </w:p>
        </w:tc>
      </w:tr>
      <w:tr w:rsidR="003B35F4" w:rsidRPr="003B35F4" w:rsidTr="00B66D84">
        <w:trPr>
          <w:trHeight w:val="492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shd w:val="clear" w:color="auto" w:fill="FFFF00"/>
        <w:jc w:val="both"/>
        <w:rPr>
          <w:rFonts w:asciiTheme="majorHAnsi" w:eastAsiaTheme="minorHAnsi" w:hAnsiTheme="majorHAnsi" w:cstheme="majorHAnsi"/>
          <w:b/>
          <w:bCs/>
          <w:i/>
          <w:iCs/>
          <w:sz w:val="20"/>
          <w:szCs w:val="20"/>
        </w:rPr>
      </w:pPr>
      <w:r w:rsidRPr="003B35F4">
        <w:rPr>
          <w:rFonts w:asciiTheme="majorHAnsi" w:hAnsiTheme="majorHAnsi" w:cstheme="majorHAnsi"/>
          <w:b/>
          <w:bCs/>
          <w:i/>
          <w:iCs/>
          <w:sz w:val="20"/>
          <w:szCs w:val="20"/>
        </w:rPr>
        <w:t>Nota: Incluya tantas filas como sean necesarias.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napToGrid w:val="0"/>
          <w:sz w:val="20"/>
          <w:szCs w:val="20"/>
        </w:rPr>
      </w:pPr>
    </w:p>
    <w:p w:rsidR="003B35F4" w:rsidRPr="00DD7B74" w:rsidRDefault="003B35F4" w:rsidP="00DD7B74">
      <w:pPr>
        <w:spacing w:after="200" w:line="276" w:lineRule="auto"/>
        <w:rPr>
          <w:rFonts w:asciiTheme="majorHAnsi" w:hAnsiTheme="majorHAnsi" w:cstheme="majorHAnsi"/>
          <w:i/>
          <w:snapToGrid w:val="0"/>
          <w:sz w:val="20"/>
          <w:szCs w:val="20"/>
        </w:rPr>
      </w:pPr>
      <w:r w:rsidRPr="003B35F4">
        <w:rPr>
          <w:rFonts w:asciiTheme="majorHAnsi" w:hAnsiTheme="majorHAnsi" w:cstheme="majorHAnsi"/>
          <w:i/>
          <w:snapToGrid w:val="0"/>
          <w:sz w:val="20"/>
          <w:szCs w:val="20"/>
        </w:rPr>
        <w:br w:type="page"/>
      </w:r>
      <w:r w:rsidRPr="003B35F4">
        <w:rPr>
          <w:rFonts w:asciiTheme="majorHAnsi" w:hAnsiTheme="majorHAnsi" w:cstheme="majorHAnsi"/>
          <w:b/>
          <w:sz w:val="20"/>
          <w:szCs w:val="20"/>
          <w:lang w:val="es-CL"/>
        </w:rPr>
        <w:lastRenderedPageBreak/>
        <w:t>1.4 Estructura orgánica del equipo de trabajo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sz w:val="20"/>
          <w:szCs w:val="20"/>
        </w:rPr>
      </w:pPr>
      <w:r w:rsidRPr="003B35F4">
        <w:rPr>
          <w:rFonts w:asciiTheme="majorHAnsi" w:hAnsiTheme="majorHAnsi" w:cstheme="majorHAnsi"/>
          <w:sz w:val="20"/>
          <w:szCs w:val="20"/>
        </w:rPr>
        <w:t>El proyecto presentado debe establecer una estructura organizacional que permita la implementación de las actividades comprometidas en el proyecto.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sz w:val="20"/>
          <w:szCs w:val="20"/>
        </w:rPr>
        <w:t xml:space="preserve">El equipo de trabajo mínimo considerará al menos los siguientes cargos: </w:t>
      </w:r>
      <w:r w:rsidRPr="003B35F4">
        <w:rPr>
          <w:rFonts w:asciiTheme="majorHAnsi" w:hAnsiTheme="majorHAnsi" w:cstheme="majorHAnsi"/>
          <w:i/>
          <w:sz w:val="20"/>
          <w:szCs w:val="20"/>
        </w:rPr>
        <w:t>Director(a) General, Coordinador(a) Ejecutivo(a)</w:t>
      </w:r>
      <w:r w:rsidRPr="003B35F4">
        <w:rPr>
          <w:rFonts w:asciiTheme="majorHAnsi" w:hAnsiTheme="majorHAnsi" w:cstheme="majorHAnsi"/>
          <w:sz w:val="20"/>
          <w:szCs w:val="20"/>
        </w:rPr>
        <w:t xml:space="preserve"> y </w:t>
      </w:r>
      <w:r w:rsidRPr="003B35F4">
        <w:rPr>
          <w:rFonts w:asciiTheme="majorHAnsi" w:hAnsiTheme="majorHAnsi" w:cstheme="majorHAnsi"/>
          <w:i/>
          <w:sz w:val="20"/>
          <w:szCs w:val="20"/>
        </w:rPr>
        <w:t xml:space="preserve">Asesor(a) Científico(a). 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pStyle w:val="Prrafodelista"/>
        <w:ind w:left="0"/>
        <w:jc w:val="center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  <w:r w:rsidRPr="003B35F4">
        <w:rPr>
          <w:rFonts w:asciiTheme="majorHAnsi" w:hAnsiTheme="majorHAnsi" w:cstheme="majorHAnsi"/>
          <w:b/>
          <w:i/>
          <w:sz w:val="20"/>
          <w:szCs w:val="20"/>
          <w:highlight w:val="yellow"/>
        </w:rPr>
        <w:t>(Agregar en el siguiente organigrama todos los cargos adicionales que se considerarán en el proyecto.</w:t>
      </w:r>
    </w:p>
    <w:p w:rsidR="003B35F4" w:rsidRPr="003B35F4" w:rsidRDefault="003B35F4" w:rsidP="003B35F4">
      <w:pPr>
        <w:pStyle w:val="Prrafodelista"/>
        <w:ind w:left="0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3B35F4">
        <w:rPr>
          <w:rFonts w:asciiTheme="majorHAnsi" w:hAnsiTheme="majorHAnsi" w:cstheme="majorHAnsi"/>
          <w:b/>
          <w:i/>
          <w:sz w:val="20"/>
          <w:szCs w:val="20"/>
          <w:highlight w:val="yellow"/>
        </w:rPr>
        <w:t>No es obligatorio incorporar en la plataforma de postulación los nombres ni el currículo vitae de las personas que ocuparan los cargos adicionales)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b/>
          <w:i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2EBFE78" wp14:editId="428E1D15">
            <wp:simplePos x="0" y="0"/>
            <wp:positionH relativeFrom="column">
              <wp:posOffset>626110</wp:posOffset>
            </wp:positionH>
            <wp:positionV relativeFrom="paragraph">
              <wp:posOffset>40005</wp:posOffset>
            </wp:positionV>
            <wp:extent cx="5215890" cy="1383030"/>
            <wp:effectExtent l="0" t="95250" r="0" b="0"/>
            <wp:wrapTight wrapText="bothSides">
              <wp:wrapPolygon edited="0">
                <wp:start x="6627" y="-1488"/>
                <wp:lineTo x="6548" y="3570"/>
                <wp:lineTo x="6863" y="8033"/>
                <wp:lineTo x="6548" y="11306"/>
                <wp:lineTo x="6548" y="17851"/>
                <wp:lineTo x="6942" y="21124"/>
                <wp:lineTo x="15226" y="21124"/>
                <wp:lineTo x="15383" y="9818"/>
                <wp:lineTo x="13569" y="8033"/>
                <wp:lineTo x="10650" y="8033"/>
                <wp:lineTo x="10571" y="-1488"/>
                <wp:lineTo x="10177" y="-1488"/>
                <wp:lineTo x="6627" y="-1488"/>
              </wp:wrapPolygon>
            </wp:wrapTight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</w:tcPr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(Explique brevemente la justificación de la composición de la estructura orgánica que propone, identificando la justificación de los cargos, y el número de personas que se estima realizarán estas funciones) </w:t>
            </w: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</w:p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</w:p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</w:p>
    <w:p w:rsidR="003B35F4" w:rsidRPr="003B35F4" w:rsidRDefault="003B35F4" w:rsidP="003B35F4">
      <w:pPr>
        <w:pStyle w:val="Prrafodelista"/>
        <w:ind w:left="0"/>
        <w:jc w:val="center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</w:p>
    <w:p w:rsidR="003B35F4" w:rsidRPr="003B35F4" w:rsidRDefault="003B35F4" w:rsidP="003B35F4">
      <w:pPr>
        <w:pStyle w:val="Prrafodelista"/>
        <w:ind w:left="0"/>
        <w:jc w:val="center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</w:p>
    <w:p w:rsidR="003B35F4" w:rsidRPr="003B35F4" w:rsidRDefault="003B35F4" w:rsidP="003B35F4">
      <w:pPr>
        <w:pStyle w:val="Prrafodelista"/>
        <w:ind w:left="0"/>
        <w:jc w:val="center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</w:p>
    <w:p w:rsidR="003B35F4" w:rsidRPr="003B35F4" w:rsidRDefault="003B35F4" w:rsidP="003B35F4">
      <w:pPr>
        <w:pStyle w:val="Prrafodelista"/>
        <w:ind w:left="0"/>
        <w:jc w:val="center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</w:p>
    <w:p w:rsidR="003B35F4" w:rsidRPr="003B35F4" w:rsidRDefault="003B35F4" w:rsidP="003B35F4">
      <w:pPr>
        <w:pStyle w:val="Prrafodelista"/>
        <w:ind w:left="0"/>
        <w:jc w:val="center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</w:rPr>
      </w:pPr>
    </w:p>
    <w:p w:rsidR="003B35F4" w:rsidRPr="003B35F4" w:rsidRDefault="003B35F4" w:rsidP="003B35F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>Dedicación horaria del equipo de trabajo del Proyecto (*)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17"/>
        <w:gridCol w:w="1155"/>
        <w:gridCol w:w="1572"/>
        <w:gridCol w:w="2238"/>
        <w:gridCol w:w="1843"/>
        <w:gridCol w:w="1842"/>
      </w:tblGrid>
      <w:tr w:rsidR="003B35F4" w:rsidRPr="003B35F4" w:rsidTr="00B66D84">
        <w:trPr>
          <w:trHeight w:val="763"/>
        </w:trPr>
        <w:tc>
          <w:tcPr>
            <w:tcW w:w="417" w:type="dxa"/>
            <w:shd w:val="clear" w:color="auto" w:fill="BFBFBF" w:themeFill="background1" w:themeFillShade="BF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N°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Tipo Personal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Cargo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N° de horas mensuales de  dedicación al proyecto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Honorarios y/o Incentivos brutos mensuales a percibir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(en pesos)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Total de Honorarios y/o Incentivos brutos a percibir “Año 1”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(en pesos)</w:t>
            </w:r>
          </w:p>
        </w:tc>
      </w:tr>
      <w:tr w:rsidR="003B35F4" w:rsidRPr="003B35F4" w:rsidTr="00B66D84">
        <w:trPr>
          <w:trHeight w:val="471"/>
        </w:trPr>
        <w:tc>
          <w:tcPr>
            <w:tcW w:w="417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  <w:vMerge w:val="restart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Personal Obligatorio PAR</w:t>
            </w:r>
          </w:p>
        </w:tc>
        <w:tc>
          <w:tcPr>
            <w:tcW w:w="1572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Director(a) de Proyecto (Máximo M$2.000 bruto)</w:t>
            </w:r>
          </w:p>
        </w:tc>
        <w:tc>
          <w:tcPr>
            <w:tcW w:w="2238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  <w:tc>
          <w:tcPr>
            <w:tcW w:w="184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</w:tr>
      <w:tr w:rsidR="003B35F4" w:rsidRPr="003B35F4" w:rsidTr="00B66D84">
        <w:trPr>
          <w:trHeight w:val="471"/>
        </w:trPr>
        <w:tc>
          <w:tcPr>
            <w:tcW w:w="417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  <w:vMerge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Coordinador(a) Ejecutivo(a)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(Entre M$1.800 y M$1.500 bruto)</w:t>
            </w:r>
          </w:p>
        </w:tc>
        <w:tc>
          <w:tcPr>
            <w:tcW w:w="2238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  <w:tc>
          <w:tcPr>
            <w:tcW w:w="184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</w:tr>
      <w:tr w:rsidR="003B35F4" w:rsidRPr="003B35F4" w:rsidTr="00B66D84">
        <w:trPr>
          <w:trHeight w:val="427"/>
        </w:trPr>
        <w:tc>
          <w:tcPr>
            <w:tcW w:w="417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155" w:type="dxa"/>
            <w:vMerge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Asesor(a) Científico(a)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(Máximo $700.000 bruto)</w:t>
            </w:r>
          </w:p>
        </w:tc>
        <w:tc>
          <w:tcPr>
            <w:tcW w:w="2238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  <w:tc>
          <w:tcPr>
            <w:tcW w:w="184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</w:tr>
      <w:tr w:rsidR="003B35F4" w:rsidRPr="003B35F4" w:rsidTr="00B66D84">
        <w:trPr>
          <w:trHeight w:val="471"/>
        </w:trPr>
        <w:tc>
          <w:tcPr>
            <w:tcW w:w="417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155" w:type="dxa"/>
            <w:vMerge w:val="restart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Otro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Personal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PAR</w:t>
            </w:r>
          </w:p>
        </w:tc>
        <w:tc>
          <w:tcPr>
            <w:tcW w:w="1572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  <w:tc>
          <w:tcPr>
            <w:tcW w:w="184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</w:tr>
      <w:tr w:rsidR="003B35F4" w:rsidRPr="003B35F4" w:rsidTr="00B66D84">
        <w:trPr>
          <w:trHeight w:val="489"/>
        </w:trPr>
        <w:tc>
          <w:tcPr>
            <w:tcW w:w="417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155" w:type="dxa"/>
            <w:vMerge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  <w:tc>
          <w:tcPr>
            <w:tcW w:w="184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</w:tr>
      <w:tr w:rsidR="003B35F4" w:rsidRPr="003B35F4" w:rsidTr="00B66D84">
        <w:trPr>
          <w:trHeight w:val="471"/>
        </w:trPr>
        <w:tc>
          <w:tcPr>
            <w:tcW w:w="417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55" w:type="dxa"/>
            <w:vMerge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  <w:tc>
          <w:tcPr>
            <w:tcW w:w="184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</w:tr>
      <w:tr w:rsidR="003B35F4" w:rsidRPr="003B35F4" w:rsidTr="00B66D84">
        <w:trPr>
          <w:trHeight w:val="489"/>
        </w:trPr>
        <w:tc>
          <w:tcPr>
            <w:tcW w:w="417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155" w:type="dxa"/>
            <w:vMerge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  <w:tc>
          <w:tcPr>
            <w:tcW w:w="184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</w:tr>
      <w:tr w:rsidR="003B35F4" w:rsidRPr="003B35F4" w:rsidTr="00B66D84">
        <w:trPr>
          <w:trHeight w:val="489"/>
        </w:trPr>
        <w:tc>
          <w:tcPr>
            <w:tcW w:w="5382" w:type="dxa"/>
            <w:gridSpan w:val="4"/>
            <w:shd w:val="clear" w:color="auto" w:fill="FFC000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$ .-</w:t>
            </w:r>
          </w:p>
        </w:tc>
      </w:tr>
    </w:tbl>
    <w:p w:rsidR="003B35F4" w:rsidRPr="003B35F4" w:rsidRDefault="003B35F4" w:rsidP="003B35F4">
      <w:pPr>
        <w:shd w:val="clear" w:color="auto" w:fill="FFFF00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b/>
          <w:i/>
          <w:sz w:val="20"/>
          <w:szCs w:val="20"/>
        </w:rPr>
        <w:t>(*): Puede insertar filas de “Otro personal PAR” tantas veces sea necesario.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b/>
          <w:sz w:val="20"/>
          <w:szCs w:val="20"/>
          <w:lang w:val="es-CL"/>
        </w:rPr>
        <w:t xml:space="preserve">Nota: </w:t>
      </w:r>
      <w:r w:rsidRPr="003B35F4">
        <w:rPr>
          <w:rFonts w:asciiTheme="majorHAnsi" w:hAnsiTheme="majorHAnsi" w:cstheme="majorHAnsi"/>
          <w:sz w:val="20"/>
          <w:szCs w:val="20"/>
          <w:lang w:val="es-CL"/>
        </w:rPr>
        <w:t>El monto total de los “</w:t>
      </w:r>
      <w:r w:rsidRPr="003B35F4">
        <w:rPr>
          <w:rFonts w:asciiTheme="majorHAnsi" w:hAnsiTheme="majorHAnsi" w:cstheme="majorHAnsi"/>
          <w:i/>
          <w:sz w:val="20"/>
          <w:szCs w:val="20"/>
          <w:lang w:val="es-CL"/>
        </w:rPr>
        <w:t>Gastos en Personal</w:t>
      </w:r>
      <w:r w:rsidRPr="003B35F4">
        <w:rPr>
          <w:rFonts w:asciiTheme="majorHAnsi" w:hAnsiTheme="majorHAnsi" w:cstheme="majorHAnsi"/>
          <w:sz w:val="20"/>
          <w:szCs w:val="20"/>
          <w:lang w:val="es-CL"/>
        </w:rPr>
        <w:t>” con cargo al Programa Explora</w:t>
      </w:r>
      <w:r w:rsidR="00445757">
        <w:rPr>
          <w:rFonts w:asciiTheme="majorHAnsi" w:hAnsiTheme="majorHAnsi" w:cstheme="majorHAnsi"/>
          <w:sz w:val="20"/>
          <w:szCs w:val="20"/>
          <w:lang w:val="es-CL"/>
        </w:rPr>
        <w:t xml:space="preserve"> debe coincidir con el ítem N° 5</w:t>
      </w:r>
      <w:r w:rsidRPr="003B35F4">
        <w:rPr>
          <w:rFonts w:asciiTheme="majorHAnsi" w:hAnsiTheme="majorHAnsi" w:cstheme="majorHAnsi"/>
          <w:sz w:val="20"/>
          <w:szCs w:val="20"/>
          <w:lang w:val="es-CL"/>
        </w:rPr>
        <w:t xml:space="preserve"> Presupuesto del Proyecto, cuadro Honorarios.</w:t>
      </w: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b/>
          <w:sz w:val="20"/>
          <w:szCs w:val="20"/>
          <w:lang w:val="es-CL"/>
        </w:rPr>
        <w:br w:type="page"/>
      </w: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>Estrategia de trabajo con Redes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i/>
          <w:sz w:val="20"/>
          <w:szCs w:val="20"/>
        </w:rPr>
        <w:t>(Describa aquellos planes de acción o estrategias de trabajo con redes en las que espera lograr el apoyo, trabajo colaborativo y/o alianzas estratégicas, para cumplir los objetivos del proyecto)</w:t>
      </w: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8026" wp14:editId="1E8723A0">
                <wp:simplePos x="0" y="0"/>
                <wp:positionH relativeFrom="column">
                  <wp:posOffset>6655</wp:posOffset>
                </wp:positionH>
                <wp:positionV relativeFrom="paragraph">
                  <wp:posOffset>3353</wp:posOffset>
                </wp:positionV>
                <wp:extent cx="5834023" cy="3145536"/>
                <wp:effectExtent l="0" t="0" r="14605" b="1714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023" cy="3145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5F4" w:rsidRPr="00480497" w:rsidRDefault="003B35F4" w:rsidP="003B35F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8026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5pt;margin-top:.25pt;width:459.35pt;height:2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" fillcolor="white [3201]" strokeweight=".5pt">
                <v:textbox>
                  <w:txbxContent>
                    <w:p w:rsidR="003B35F4" w:rsidRPr="00480497" w:rsidRDefault="003B35F4" w:rsidP="003B35F4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3B35F4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>Instituciones Participantes: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pStyle w:val="Prrafodelista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pStyle w:val="Prrafodelista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pStyle w:val="Prrafodelista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>METAS DE COBERTURA DE LAS ACTIVIDADES NACIONALES Y REGIONALES DEL PROYECTO</w:t>
      </w:r>
    </w:p>
    <w:p w:rsidR="00F16966" w:rsidRPr="00F16966" w:rsidRDefault="00F16966" w:rsidP="00665780">
      <w:pPr>
        <w:shd w:val="clear" w:color="auto" w:fill="FFFF00"/>
        <w:tabs>
          <w:tab w:val="num" w:pos="360"/>
        </w:tabs>
        <w:spacing w:before="240" w:after="160" w:line="259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b/>
          <w:i/>
          <w:sz w:val="20"/>
          <w:szCs w:val="20"/>
        </w:rPr>
        <w:t xml:space="preserve">Nota: Fundamentar la cobertura en base a las estadísticas oficiales de MINEDUC </w:t>
      </w:r>
      <w:r w:rsidRPr="00F16966">
        <w:rPr>
          <w:rFonts w:asciiTheme="majorHAnsi" w:hAnsiTheme="majorHAnsi" w:cstheme="majorHAnsi"/>
          <w:i/>
          <w:sz w:val="20"/>
          <w:szCs w:val="20"/>
        </w:rPr>
        <w:t>(Estadísticas de la Educación 2016, publicación agosto 2017)</w:t>
      </w:r>
    </w:p>
    <w:p w:rsidR="00F16966" w:rsidRPr="003B35F4" w:rsidRDefault="00F16966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560"/>
        <w:gridCol w:w="1559"/>
        <w:gridCol w:w="1417"/>
      </w:tblGrid>
      <w:tr w:rsidR="005604ED" w:rsidRPr="00D00BD1" w:rsidTr="005604ED">
        <w:tc>
          <w:tcPr>
            <w:tcW w:w="1555" w:type="dxa"/>
            <w:shd w:val="clear" w:color="auto" w:fill="17365D" w:themeFill="text2" w:themeFillShade="BF"/>
            <w:vAlign w:val="center"/>
          </w:tcPr>
          <w:p w:rsidR="005604ED" w:rsidRPr="009916BE" w:rsidRDefault="005604ED" w:rsidP="00F40E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Instrumento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5604ED" w:rsidRPr="009916BE" w:rsidRDefault="005604ED" w:rsidP="00F40E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Tipo de Público</w:t>
            </w: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:rsidR="005604ED" w:rsidRPr="009916BE" w:rsidRDefault="005604ED" w:rsidP="00F40E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N° comunas involucradas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 xml:space="preserve"> (A)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5604ED" w:rsidRPr="009916BE" w:rsidRDefault="005604ED" w:rsidP="00F40E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N° Establecimientos Educacionales por Comuna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 xml:space="preserve"> (B)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5604ED" w:rsidRPr="009916BE" w:rsidRDefault="005604ED" w:rsidP="00F40E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Meta de Cobertura Año 1</w:t>
            </w:r>
          </w:p>
          <w:p w:rsidR="005604ED" w:rsidRPr="009916BE" w:rsidRDefault="005604ED" w:rsidP="00F40E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(personas)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(C)</w:t>
            </w: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 xml:space="preserve">Meta de Cobertura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 xml:space="preserve">Año </w:t>
            </w: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2</w:t>
            </w:r>
          </w:p>
          <w:p w:rsidR="005604ED" w:rsidRPr="009916BE" w:rsidRDefault="005604ED" w:rsidP="00F40E99">
            <w:pPr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(personas)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 xml:space="preserve"> (D)</w:t>
            </w:r>
          </w:p>
        </w:tc>
      </w:tr>
      <w:tr w:rsidR="005604ED" w:rsidRPr="00D00BD1" w:rsidTr="005604ED">
        <w:tc>
          <w:tcPr>
            <w:tcW w:w="1555" w:type="dxa"/>
          </w:tcPr>
          <w:p w:rsidR="005604ED" w:rsidRPr="009916BE" w:rsidRDefault="005604ED" w:rsidP="00F40E99">
            <w:pPr>
              <w:tabs>
                <w:tab w:val="left" w:pos="3132"/>
              </w:tabs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 xml:space="preserve">Programas </w:t>
            </w:r>
            <w:r w:rsidRPr="009916BE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 xml:space="preserve"> de Ciencia y Tecnología para Preescolares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Párvulos (as)</w:t>
            </w:r>
          </w:p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Educadoras(es) de Párvulos</w:t>
            </w:r>
          </w:p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Técnicas en Educación Parvularia</w:t>
            </w:r>
          </w:p>
        </w:tc>
        <w:tc>
          <w:tcPr>
            <w:tcW w:w="992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ED" w:rsidRPr="00D00BD1" w:rsidTr="005604ED">
        <w:tc>
          <w:tcPr>
            <w:tcW w:w="1555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 xml:space="preserve">Investigación Escolar (clubes, talleres, academias finalizando en </w:t>
            </w:r>
            <w:r w:rsidRPr="009916B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Congreso Regional) 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Estudiantes</w:t>
            </w:r>
          </w:p>
        </w:tc>
        <w:tc>
          <w:tcPr>
            <w:tcW w:w="992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ED" w:rsidRPr="00D00BD1" w:rsidTr="005604ED">
        <w:tc>
          <w:tcPr>
            <w:tcW w:w="1555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 xml:space="preserve">Campamentos Científicos 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Docentes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Asistentes de la Educación</w:t>
            </w:r>
          </w:p>
        </w:tc>
        <w:tc>
          <w:tcPr>
            <w:tcW w:w="992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ED" w:rsidRPr="00D00BD1" w:rsidTr="005604ED">
        <w:tc>
          <w:tcPr>
            <w:tcW w:w="1555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>1000 Científicos 1000 Aulas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Comunidad Educativa</w:t>
            </w:r>
          </w:p>
        </w:tc>
        <w:tc>
          <w:tcPr>
            <w:tcW w:w="992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</w:tr>
      <w:tr w:rsidR="005604ED" w:rsidRPr="00D00BD1" w:rsidTr="005604ED">
        <w:tc>
          <w:tcPr>
            <w:tcW w:w="1555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 xml:space="preserve">Semana Nacional de la Ciencia y la Tecnología 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Comunidad General</w:t>
            </w:r>
          </w:p>
        </w:tc>
        <w:tc>
          <w:tcPr>
            <w:tcW w:w="992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</w:tr>
      <w:tr w:rsidR="005604ED" w:rsidRPr="00D00BD1" w:rsidTr="005604ED">
        <w:tc>
          <w:tcPr>
            <w:tcW w:w="1555" w:type="dxa"/>
          </w:tcPr>
          <w:p w:rsidR="005604ED" w:rsidRPr="009916BE" w:rsidRDefault="005604ED" w:rsidP="005604ED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Actividad regional N°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>A definir por PAR</w:t>
            </w:r>
          </w:p>
        </w:tc>
        <w:tc>
          <w:tcPr>
            <w:tcW w:w="992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</w:tr>
      <w:tr w:rsidR="005604ED" w:rsidRPr="00D00BD1" w:rsidTr="005604ED">
        <w:tc>
          <w:tcPr>
            <w:tcW w:w="1555" w:type="dxa"/>
          </w:tcPr>
          <w:p w:rsidR="005604ED" w:rsidRPr="009916BE" w:rsidRDefault="005604ED" w:rsidP="005604ED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ctividad regional N° 2 </w:t>
            </w:r>
          </w:p>
        </w:tc>
        <w:tc>
          <w:tcPr>
            <w:tcW w:w="1559" w:type="dxa"/>
          </w:tcPr>
          <w:p w:rsidR="005604ED" w:rsidRPr="009916BE" w:rsidRDefault="005604ED" w:rsidP="00F40E99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>A definir por PAR</w:t>
            </w:r>
          </w:p>
        </w:tc>
        <w:tc>
          <w:tcPr>
            <w:tcW w:w="992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5604ED" w:rsidRPr="009916BE" w:rsidRDefault="005604ED" w:rsidP="00F40E9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B35F4" w:rsidRPr="00D850A4" w:rsidRDefault="007312AC" w:rsidP="00D850A4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850A4">
        <w:rPr>
          <w:rFonts w:asciiTheme="majorHAnsi" w:hAnsiTheme="majorHAnsi" w:cstheme="majorHAnsi"/>
          <w:sz w:val="20"/>
          <w:szCs w:val="20"/>
        </w:rPr>
        <w:t>R</w:t>
      </w:r>
      <w:r w:rsidRPr="00D850A4">
        <w:rPr>
          <w:rFonts w:asciiTheme="majorHAnsi" w:hAnsiTheme="majorHAnsi" w:cstheme="majorHAnsi"/>
          <w:sz w:val="20"/>
          <w:szCs w:val="20"/>
        </w:rPr>
        <w:t>efiérase al total de comunas que su proyecto pretende impactar, en la actividad correspondiente.</w:t>
      </w:r>
    </w:p>
    <w:p w:rsidR="007312AC" w:rsidRPr="00D850A4" w:rsidRDefault="007312AC" w:rsidP="00D850A4">
      <w:pPr>
        <w:pStyle w:val="Prrafodelista"/>
        <w:numPr>
          <w:ilvl w:val="0"/>
          <w:numId w:val="11"/>
        </w:numPr>
        <w:tabs>
          <w:tab w:val="left" w:pos="830"/>
        </w:tabs>
        <w:spacing w:before="39"/>
        <w:jc w:val="both"/>
        <w:rPr>
          <w:rFonts w:asciiTheme="majorHAnsi" w:hAnsiTheme="majorHAnsi" w:cstheme="majorHAnsi"/>
          <w:sz w:val="20"/>
          <w:szCs w:val="20"/>
        </w:rPr>
      </w:pPr>
      <w:r w:rsidRPr="00D850A4">
        <w:rPr>
          <w:rFonts w:asciiTheme="majorHAnsi" w:hAnsiTheme="majorHAnsi" w:cstheme="majorHAnsi"/>
          <w:sz w:val="20"/>
          <w:szCs w:val="20"/>
        </w:rPr>
        <w:t>R</w:t>
      </w:r>
      <w:r w:rsidRPr="00D850A4">
        <w:rPr>
          <w:rFonts w:asciiTheme="majorHAnsi" w:hAnsiTheme="majorHAnsi" w:cstheme="majorHAnsi"/>
          <w:sz w:val="20"/>
          <w:szCs w:val="20"/>
        </w:rPr>
        <w:t xml:space="preserve">efiérase al total de colegios, del total de las comunas a ser impactadas. </w:t>
      </w:r>
    </w:p>
    <w:p w:rsidR="007312AC" w:rsidRPr="00D850A4" w:rsidRDefault="007312AC" w:rsidP="00D850A4">
      <w:pPr>
        <w:pStyle w:val="Prrafodelista"/>
        <w:numPr>
          <w:ilvl w:val="0"/>
          <w:numId w:val="11"/>
        </w:numPr>
        <w:tabs>
          <w:tab w:val="left" w:pos="830"/>
        </w:tabs>
        <w:spacing w:before="39"/>
        <w:jc w:val="both"/>
        <w:rPr>
          <w:rFonts w:asciiTheme="majorHAnsi" w:hAnsiTheme="majorHAnsi" w:cstheme="majorHAnsi"/>
          <w:sz w:val="20"/>
          <w:szCs w:val="20"/>
        </w:rPr>
      </w:pPr>
      <w:r w:rsidRPr="00D850A4">
        <w:rPr>
          <w:rFonts w:asciiTheme="majorHAnsi" w:hAnsiTheme="majorHAnsi" w:cstheme="majorHAnsi"/>
          <w:sz w:val="20"/>
          <w:szCs w:val="20"/>
        </w:rPr>
        <w:t>R</w:t>
      </w:r>
      <w:r w:rsidRPr="00D850A4">
        <w:rPr>
          <w:rFonts w:asciiTheme="majorHAnsi" w:hAnsiTheme="majorHAnsi" w:cstheme="majorHAnsi"/>
          <w:sz w:val="20"/>
          <w:szCs w:val="20"/>
        </w:rPr>
        <w:t>efiérase al número estimado de personas que participaran de la iniciativa en el primer año de ejecución del proyecto</w:t>
      </w:r>
      <w:r w:rsidR="00D850A4" w:rsidRPr="00D850A4">
        <w:rPr>
          <w:rFonts w:asciiTheme="majorHAnsi" w:hAnsiTheme="majorHAnsi" w:cstheme="majorHAnsi"/>
          <w:sz w:val="20"/>
          <w:szCs w:val="20"/>
        </w:rPr>
        <w:t>.</w:t>
      </w:r>
    </w:p>
    <w:p w:rsidR="00D850A4" w:rsidRDefault="00D850A4" w:rsidP="00D850A4">
      <w:pPr>
        <w:pStyle w:val="Prrafodelista"/>
        <w:numPr>
          <w:ilvl w:val="0"/>
          <w:numId w:val="11"/>
        </w:numPr>
        <w:tabs>
          <w:tab w:val="left" w:pos="830"/>
        </w:tabs>
        <w:spacing w:before="39"/>
        <w:jc w:val="both"/>
        <w:rPr>
          <w:rFonts w:asciiTheme="majorHAnsi" w:hAnsiTheme="majorHAnsi" w:cstheme="majorHAnsi"/>
          <w:sz w:val="20"/>
          <w:szCs w:val="20"/>
        </w:rPr>
      </w:pPr>
      <w:r w:rsidRPr="00D850A4">
        <w:rPr>
          <w:rFonts w:asciiTheme="majorHAnsi" w:hAnsiTheme="majorHAnsi" w:cstheme="majorHAnsi"/>
          <w:sz w:val="20"/>
          <w:szCs w:val="20"/>
        </w:rPr>
        <w:t>R</w:t>
      </w:r>
      <w:r w:rsidRPr="00D850A4">
        <w:rPr>
          <w:rFonts w:asciiTheme="majorHAnsi" w:hAnsiTheme="majorHAnsi" w:cstheme="majorHAnsi"/>
          <w:sz w:val="20"/>
          <w:szCs w:val="20"/>
        </w:rPr>
        <w:t>efiérase a refiérase al número estimado de personas que participaran de la iniciativa en el segundo año de ejecución del proyecto</w:t>
      </w:r>
      <w:r w:rsidRPr="00D850A4">
        <w:rPr>
          <w:rFonts w:asciiTheme="majorHAnsi" w:hAnsiTheme="majorHAnsi" w:cstheme="majorHAnsi"/>
          <w:sz w:val="20"/>
          <w:szCs w:val="20"/>
        </w:rPr>
        <w:t>.</w:t>
      </w:r>
    </w:p>
    <w:p w:rsidR="005604ED" w:rsidRDefault="005604ED" w:rsidP="005604ED">
      <w:pPr>
        <w:tabs>
          <w:tab w:val="left" w:pos="830"/>
        </w:tabs>
        <w:spacing w:before="39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71409">
        <w:rPr>
          <w:rFonts w:asciiTheme="majorHAnsi" w:hAnsiTheme="majorHAnsi" w:cstheme="majorHAnsi"/>
          <w:b/>
          <w:sz w:val="20"/>
          <w:szCs w:val="20"/>
          <w:u w:val="single"/>
        </w:rPr>
        <w:t>Descri</w:t>
      </w:r>
      <w:r w:rsidR="00671409">
        <w:rPr>
          <w:rFonts w:asciiTheme="majorHAnsi" w:hAnsiTheme="majorHAnsi" w:cstheme="majorHAnsi"/>
          <w:b/>
          <w:sz w:val="20"/>
          <w:szCs w:val="20"/>
          <w:u w:val="single"/>
        </w:rPr>
        <w:t>pción actividades regionales:</w:t>
      </w:r>
    </w:p>
    <w:p w:rsidR="00671409" w:rsidRPr="00671409" w:rsidRDefault="00671409" w:rsidP="005604ED">
      <w:pPr>
        <w:tabs>
          <w:tab w:val="left" w:pos="830"/>
        </w:tabs>
        <w:spacing w:before="39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4678"/>
      </w:tblGrid>
      <w:tr w:rsidR="00BE27E3" w:rsidRPr="009916BE" w:rsidTr="00CC2430">
        <w:tc>
          <w:tcPr>
            <w:tcW w:w="1555" w:type="dxa"/>
            <w:shd w:val="clear" w:color="auto" w:fill="17365D" w:themeFill="text2" w:themeFillShade="BF"/>
            <w:vAlign w:val="center"/>
          </w:tcPr>
          <w:p w:rsidR="00BE27E3" w:rsidRPr="005604ED" w:rsidRDefault="00BE27E3" w:rsidP="005604E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5604ED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Nombre Actividad</w:t>
            </w:r>
          </w:p>
        </w:tc>
        <w:tc>
          <w:tcPr>
            <w:tcW w:w="2409" w:type="dxa"/>
            <w:shd w:val="clear" w:color="auto" w:fill="17365D" w:themeFill="text2" w:themeFillShade="BF"/>
            <w:vAlign w:val="center"/>
          </w:tcPr>
          <w:p w:rsidR="00BE27E3" w:rsidRPr="005604ED" w:rsidRDefault="00BE27E3" w:rsidP="005604E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5604ED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4678" w:type="dxa"/>
            <w:shd w:val="clear" w:color="auto" w:fill="17365D" w:themeFill="text2" w:themeFillShade="BF"/>
            <w:vAlign w:val="center"/>
          </w:tcPr>
          <w:p w:rsidR="00BE27E3" w:rsidRPr="005604ED" w:rsidRDefault="00BE27E3" w:rsidP="005604E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5604ED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Objetivos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 xml:space="preserve"> y</w:t>
            </w:r>
          </w:p>
          <w:p w:rsidR="00BE27E3" w:rsidRPr="005604ED" w:rsidRDefault="00BE27E3" w:rsidP="005604E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5604ED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Metodología a  utilizar</w:t>
            </w:r>
          </w:p>
        </w:tc>
      </w:tr>
      <w:tr w:rsidR="00BE27E3" w:rsidRPr="009916BE" w:rsidTr="00CC2430">
        <w:tc>
          <w:tcPr>
            <w:tcW w:w="1555" w:type="dxa"/>
            <w:vAlign w:val="center"/>
          </w:tcPr>
          <w:p w:rsidR="00BE27E3" w:rsidRPr="009916BE" w:rsidRDefault="00BE27E3" w:rsidP="005604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Actividad regional N° 1</w:t>
            </w:r>
          </w:p>
        </w:tc>
        <w:tc>
          <w:tcPr>
            <w:tcW w:w="2409" w:type="dxa"/>
            <w:vAlign w:val="center"/>
          </w:tcPr>
          <w:p w:rsidR="00BE27E3" w:rsidRDefault="00BE27E3" w:rsidP="005604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856D6C" w:rsidRDefault="00856D6C" w:rsidP="005604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856D6C" w:rsidRPr="009916BE" w:rsidRDefault="00856D6C" w:rsidP="005604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4678" w:type="dxa"/>
          </w:tcPr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:rsidR="00CC2430" w:rsidRDefault="00CC2430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:rsidR="00CC2430" w:rsidRDefault="00CC2430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:rsidR="00CC2430" w:rsidRDefault="00CC2430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:rsidR="00BE27E3" w:rsidRPr="009916BE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BE27E3" w:rsidRPr="009916BE" w:rsidTr="00CC2430">
        <w:tc>
          <w:tcPr>
            <w:tcW w:w="1555" w:type="dxa"/>
            <w:vAlign w:val="center"/>
          </w:tcPr>
          <w:p w:rsidR="00BE27E3" w:rsidRPr="009916BE" w:rsidRDefault="00BE27E3" w:rsidP="005604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r w:rsidRPr="009916B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ctividad regional N° 2</w:t>
            </w:r>
            <w:r w:rsidR="006057F4">
              <w:rPr>
                <w:rFonts w:asciiTheme="majorHAnsi" w:hAnsiTheme="majorHAnsi" w:cstheme="majorHAnsi"/>
                <w:sz w:val="20"/>
                <w:szCs w:val="20"/>
              </w:rPr>
              <w:t xml:space="preserve"> (opcional)</w:t>
            </w:r>
          </w:p>
        </w:tc>
        <w:tc>
          <w:tcPr>
            <w:tcW w:w="2409" w:type="dxa"/>
            <w:vAlign w:val="center"/>
          </w:tcPr>
          <w:p w:rsidR="00BE27E3" w:rsidRPr="009916BE" w:rsidRDefault="00BE27E3" w:rsidP="005604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4678" w:type="dxa"/>
          </w:tcPr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CC2430" w:rsidRDefault="00CC2430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CC2430" w:rsidRDefault="00CC2430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CC2430" w:rsidRDefault="00CC2430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CC2430" w:rsidRDefault="00CC2430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  <w:bookmarkStart w:id="1" w:name="_GoBack"/>
            <w:bookmarkEnd w:id="1"/>
          </w:p>
          <w:p w:rsidR="00BE27E3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BE27E3" w:rsidRPr="009916BE" w:rsidRDefault="00BE27E3" w:rsidP="005604E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</w:tr>
    </w:tbl>
    <w:p w:rsidR="00D850A4" w:rsidRPr="007312AC" w:rsidRDefault="00D850A4" w:rsidP="007312AC">
      <w:pPr>
        <w:tabs>
          <w:tab w:val="left" w:pos="830"/>
        </w:tabs>
        <w:spacing w:before="39"/>
        <w:jc w:val="both"/>
        <w:rPr>
          <w:rFonts w:asciiTheme="majorHAnsi" w:eastAsiaTheme="minorHAnsi" w:hAnsiTheme="majorHAnsi" w:cstheme="majorHAnsi"/>
          <w:sz w:val="20"/>
          <w:szCs w:val="20"/>
          <w:lang w:val="es-CL" w:eastAsia="en-US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B35F4" w:rsidRPr="003B35F4" w:rsidRDefault="003B35F4" w:rsidP="003B35F4">
      <w:pPr>
        <w:pStyle w:val="Prrafodelista"/>
        <w:numPr>
          <w:ilvl w:val="0"/>
          <w:numId w:val="5"/>
        </w:num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3B35F4">
        <w:rPr>
          <w:rFonts w:asciiTheme="majorHAnsi" w:hAnsiTheme="majorHAnsi" w:cstheme="majorHAnsi"/>
          <w:b/>
          <w:sz w:val="20"/>
          <w:szCs w:val="20"/>
        </w:rPr>
        <w:t>ESTRATEGIA DE DIFUSIÓN DE LAS ACTIVIDADES DEL PROYECTO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i/>
          <w:sz w:val="20"/>
          <w:szCs w:val="20"/>
        </w:rPr>
        <w:lastRenderedPageBreak/>
        <w:t xml:space="preserve">En este acápite el proponente deberá especificar la estrategia de difusión paca cada una de las actividades señaladas en el punto 2.3.2 de las bases concursales, de acuerdo al siguiente detalle: 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Programas de Ciencia y Tecnología para Preescolares</w:t>
            </w:r>
          </w:p>
        </w:tc>
      </w:tr>
      <w:tr w:rsidR="003B35F4" w:rsidRPr="003B35F4" w:rsidTr="00B66D84">
        <w:tc>
          <w:tcPr>
            <w:tcW w:w="9394" w:type="dxa"/>
          </w:tcPr>
          <w:p w:rsidR="003B35F4" w:rsidRPr="00D3100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</w:t>
            </w:r>
            <w:r w:rsidR="00D31004"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Investigación científica escolar</w:t>
            </w:r>
          </w:p>
        </w:tc>
      </w:tr>
      <w:tr w:rsidR="003B35F4" w:rsidRPr="003B35F4" w:rsidTr="00B66D84">
        <w:tc>
          <w:tcPr>
            <w:tcW w:w="9394" w:type="dxa"/>
          </w:tcPr>
          <w:p w:rsidR="00D31004" w:rsidRPr="00D31004" w:rsidRDefault="00D31004" w:rsidP="00D3100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cobertura.</w:t>
            </w: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3B35F4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Campamentos Científicos</w:t>
            </w:r>
          </w:p>
        </w:tc>
      </w:tr>
      <w:tr w:rsidR="003B35F4" w:rsidRPr="003B35F4" w:rsidTr="00B66D84">
        <w:tc>
          <w:tcPr>
            <w:tcW w:w="9394" w:type="dxa"/>
          </w:tcPr>
          <w:p w:rsidR="00D31004" w:rsidRPr="00D31004" w:rsidRDefault="00D31004" w:rsidP="00D3100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cobertura.</w:t>
            </w: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 xml:space="preserve">1000 científicos 1000 aulas </w:t>
            </w:r>
          </w:p>
        </w:tc>
      </w:tr>
      <w:tr w:rsidR="003B35F4" w:rsidRPr="003B35F4" w:rsidTr="00B66D84">
        <w:tc>
          <w:tcPr>
            <w:tcW w:w="9394" w:type="dxa"/>
          </w:tcPr>
          <w:p w:rsidR="00D31004" w:rsidRPr="00D31004" w:rsidRDefault="00D31004" w:rsidP="00D3100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cobertura.</w:t>
            </w: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 xml:space="preserve">Semana Nacional de la Ciencia y la Tecnología  </w:t>
            </w:r>
          </w:p>
        </w:tc>
      </w:tr>
      <w:tr w:rsidR="003B35F4" w:rsidRPr="003B35F4" w:rsidTr="00B66D84">
        <w:tc>
          <w:tcPr>
            <w:tcW w:w="9394" w:type="dxa"/>
          </w:tcPr>
          <w:p w:rsidR="00D31004" w:rsidRPr="00D31004" w:rsidRDefault="00D31004" w:rsidP="00D3100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cobertura.</w:t>
            </w: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Álbum</w:t>
            </w:r>
          </w:p>
        </w:tc>
      </w:tr>
      <w:tr w:rsidR="003B35F4" w:rsidRPr="003B35F4" w:rsidTr="00B66D84">
        <w:tc>
          <w:tcPr>
            <w:tcW w:w="9394" w:type="dxa"/>
          </w:tcPr>
          <w:p w:rsidR="00D31004" w:rsidRPr="00D31004" w:rsidRDefault="00D31004" w:rsidP="00D3100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cobertura.</w:t>
            </w: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Comunidad Explora (“Sello Explora”)</w:t>
            </w:r>
          </w:p>
        </w:tc>
      </w:tr>
      <w:tr w:rsidR="003B35F4" w:rsidRPr="003B35F4" w:rsidTr="00B66D84">
        <w:tc>
          <w:tcPr>
            <w:tcW w:w="9394" w:type="dxa"/>
          </w:tcPr>
          <w:p w:rsidR="00D31004" w:rsidRPr="00D31004" w:rsidRDefault="00D31004" w:rsidP="00D3100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cobertura.</w:t>
            </w: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35F4" w:rsidRPr="003B35F4" w:rsidTr="00B66D84">
        <w:tc>
          <w:tcPr>
            <w:tcW w:w="9394" w:type="dxa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Actividad Regional</w:t>
            </w:r>
            <w:r w:rsidRPr="00D3100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31004" w:rsidRPr="00D3100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3B35F4" w:rsidRPr="003B35F4" w:rsidTr="00B66D84">
        <w:tc>
          <w:tcPr>
            <w:tcW w:w="9394" w:type="dxa"/>
          </w:tcPr>
          <w:p w:rsidR="00D31004" w:rsidRPr="00D31004" w:rsidRDefault="00D31004" w:rsidP="00D3100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cobertura.</w:t>
            </w: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D31004" w:rsidRDefault="00D31004" w:rsidP="00937CE7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  <w:highlight w:val="gree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1004" w:rsidRPr="003B35F4" w:rsidTr="00F40E99">
        <w:tc>
          <w:tcPr>
            <w:tcW w:w="9394" w:type="dxa"/>
            <w:vAlign w:val="center"/>
          </w:tcPr>
          <w:p w:rsidR="00D31004" w:rsidRPr="003B35F4" w:rsidRDefault="00D31004" w:rsidP="00F40E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Actividad Regional</w:t>
            </w:r>
            <w:r w:rsidRPr="00D3100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 (optativa)</w:t>
            </w:r>
          </w:p>
        </w:tc>
      </w:tr>
      <w:tr w:rsidR="00D31004" w:rsidRPr="003B35F4" w:rsidTr="00F40E99">
        <w:tc>
          <w:tcPr>
            <w:tcW w:w="9394" w:type="dxa"/>
          </w:tcPr>
          <w:p w:rsidR="00D31004" w:rsidRPr="00D31004" w:rsidRDefault="00D31004" w:rsidP="00F40E9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31004">
              <w:rPr>
                <w:rFonts w:asciiTheme="majorHAnsi" w:hAnsiTheme="majorHAnsi" w:cstheme="majorHAnsi"/>
                <w:i/>
                <w:sz w:val="20"/>
                <w:szCs w:val="20"/>
              </w:rPr>
              <w:t>Explicite y justifique la estrategia para incentivar la participación de docentes, difusión de la iniciativa en web, prensa y redes sociales buscando máxima cobertura.</w:t>
            </w:r>
          </w:p>
          <w:p w:rsidR="00D31004" w:rsidRPr="003B35F4" w:rsidRDefault="00D31004" w:rsidP="00F40E9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D31004" w:rsidRPr="003B35F4" w:rsidRDefault="00D31004" w:rsidP="00F40E9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D31004" w:rsidRPr="003B35F4" w:rsidRDefault="00D31004" w:rsidP="00F40E9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D31004" w:rsidRDefault="00D31004" w:rsidP="00937CE7">
      <w:pPr>
        <w:spacing w:after="200" w:line="276" w:lineRule="auto"/>
        <w:rPr>
          <w:rFonts w:asciiTheme="majorHAnsi" w:hAnsiTheme="majorHAnsi" w:cstheme="majorHAnsi"/>
          <w:sz w:val="20"/>
          <w:szCs w:val="20"/>
          <w:highlight w:val="green"/>
        </w:rPr>
      </w:pPr>
    </w:p>
    <w:p w:rsidR="003B35F4" w:rsidRPr="00937CE7" w:rsidRDefault="003B35F4" w:rsidP="00937CE7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  <w:highlight w:val="green"/>
        </w:rPr>
      </w:pPr>
      <w:r w:rsidRPr="00D31004">
        <w:rPr>
          <w:rFonts w:asciiTheme="majorHAnsi" w:hAnsiTheme="majorHAnsi" w:cstheme="majorHAnsi"/>
          <w:sz w:val="20"/>
          <w:szCs w:val="20"/>
          <w:highlight w:val="green"/>
        </w:rPr>
        <w:br w:type="page"/>
      </w:r>
      <w:r w:rsidR="00937CE7">
        <w:rPr>
          <w:rFonts w:asciiTheme="majorHAnsi" w:hAnsiTheme="majorHAnsi" w:cstheme="majorHAnsi"/>
          <w:b/>
          <w:sz w:val="20"/>
          <w:szCs w:val="20"/>
        </w:rPr>
        <w:lastRenderedPageBreak/>
        <w:t xml:space="preserve">4. </w:t>
      </w:r>
      <w:r w:rsidRPr="00AF05C5">
        <w:rPr>
          <w:rFonts w:asciiTheme="majorHAnsi" w:hAnsiTheme="majorHAnsi" w:cstheme="majorHAnsi"/>
          <w:b/>
          <w:sz w:val="20"/>
          <w:szCs w:val="20"/>
        </w:rPr>
        <w:t>MECANISMOS DE EVALUACIÓN, INDICA</w:t>
      </w:r>
      <w:r w:rsidR="00AF05C5" w:rsidRPr="00AF05C5">
        <w:rPr>
          <w:rFonts w:asciiTheme="majorHAnsi" w:hAnsiTheme="majorHAnsi" w:cstheme="majorHAnsi"/>
          <w:b/>
          <w:sz w:val="20"/>
          <w:szCs w:val="20"/>
        </w:rPr>
        <w:t xml:space="preserve">DORES, </w:t>
      </w:r>
      <w:r w:rsidRPr="00AF05C5">
        <w:rPr>
          <w:rFonts w:asciiTheme="majorHAnsi" w:hAnsiTheme="majorHAnsi" w:cstheme="majorHAnsi"/>
          <w:b/>
          <w:sz w:val="20"/>
          <w:szCs w:val="20"/>
        </w:rPr>
        <w:t>MEDIOS DE VERIFICACIÓN Y SEGUIMIENTO</w:t>
      </w:r>
    </w:p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b/>
          <w:i/>
          <w:snapToGrid w:val="0"/>
          <w:sz w:val="20"/>
          <w:szCs w:val="20"/>
          <w:u w:val="single"/>
        </w:rPr>
      </w:pPr>
      <w:r w:rsidRPr="003B35F4">
        <w:rPr>
          <w:rFonts w:asciiTheme="majorHAnsi" w:hAnsiTheme="majorHAnsi" w:cstheme="majorHAnsi"/>
          <w:i/>
          <w:snapToGrid w:val="0"/>
          <w:sz w:val="20"/>
          <w:szCs w:val="20"/>
        </w:rPr>
        <w:t xml:space="preserve">(Todas las actividades que realice el Proyecto Asociativo Regional deberán contar con pautas de evaluación internas o proporcionadas por Explora, según corresponda, las que deberá aplicar, tabular e interpretar con personal idóneo experto en la materia, con los instrumentos de medición que se estimaran pertinentes tales como encuestas, entrevistas, focus, etc. </w:t>
      </w:r>
      <w:r w:rsidRPr="003B35F4">
        <w:rPr>
          <w:rFonts w:asciiTheme="majorHAnsi" w:hAnsiTheme="majorHAnsi" w:cstheme="majorHAnsi"/>
          <w:b/>
          <w:i/>
          <w:snapToGrid w:val="0"/>
          <w:sz w:val="20"/>
          <w:szCs w:val="20"/>
          <w:u w:val="single"/>
        </w:rPr>
        <w:t>En este sentido, señale sólo los tipos de evaluación a realizar en las siguientes actividades:</w:t>
      </w:r>
    </w:p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i/>
          <w:snapToGrid w:val="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1745"/>
      </w:tblGrid>
      <w:tr w:rsidR="003B35F4" w:rsidRPr="003B35F4" w:rsidTr="00C2646C">
        <w:tc>
          <w:tcPr>
            <w:tcW w:w="2122" w:type="dxa"/>
            <w:shd w:val="clear" w:color="auto" w:fill="FFFF00"/>
            <w:vAlign w:val="center"/>
          </w:tcPr>
          <w:p w:rsidR="003B35F4" w:rsidRPr="003B35F4" w:rsidRDefault="003B35F4" w:rsidP="00B66D84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Actividad a evaluar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B35F4" w:rsidRPr="003B35F4" w:rsidRDefault="003B35F4" w:rsidP="00B66D84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Tipo de instrumento que utilizará para evaluar la calidad de la actividad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3B35F4" w:rsidRPr="003B35F4" w:rsidRDefault="003B35F4" w:rsidP="00B66D84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Metodología de trabajo para la evaluación</w:t>
            </w:r>
            <w:r w:rsidR="002542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 seguimiento</w:t>
            </w:r>
            <w:r w:rsidR="006639F7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745" w:type="dxa"/>
            <w:shd w:val="clear" w:color="auto" w:fill="FFFF00"/>
          </w:tcPr>
          <w:p w:rsidR="003B35F4" w:rsidRPr="003B35F4" w:rsidRDefault="003B35F4" w:rsidP="00B66D84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Pauta seguimiento</w:t>
            </w:r>
          </w:p>
        </w:tc>
      </w:tr>
      <w:tr w:rsidR="003B35F4" w:rsidRPr="003B35F4" w:rsidTr="00C2646C">
        <w:tc>
          <w:tcPr>
            <w:tcW w:w="2122" w:type="dxa"/>
          </w:tcPr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Programa para Preescolares</w:t>
            </w:r>
          </w:p>
        </w:tc>
        <w:tc>
          <w:tcPr>
            <w:tcW w:w="2409" w:type="dxa"/>
          </w:tcPr>
          <w:p w:rsid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(ejemplo: Encuesta, dinámicas grupales)</w:t>
            </w:r>
          </w:p>
          <w:p w:rsidR="00C2646C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  <w:tc>
          <w:tcPr>
            <w:tcW w:w="2552" w:type="dxa"/>
          </w:tcPr>
          <w:p w:rsid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(Ejemplo: aplicación de encuesta de entrada y salida)</w:t>
            </w:r>
          </w:p>
          <w:p w:rsidR="00C2646C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  <w:tc>
          <w:tcPr>
            <w:tcW w:w="1745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NO APLICA</w:t>
            </w:r>
          </w:p>
        </w:tc>
      </w:tr>
      <w:tr w:rsidR="003B35F4" w:rsidRPr="003B35F4" w:rsidTr="00C2646C">
        <w:tc>
          <w:tcPr>
            <w:tcW w:w="2122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="003B35F4"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ampamentos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Científicos</w:t>
            </w:r>
          </w:p>
        </w:tc>
        <w:tc>
          <w:tcPr>
            <w:tcW w:w="2409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NO APLICA</w:t>
            </w:r>
          </w:p>
        </w:tc>
        <w:tc>
          <w:tcPr>
            <w:tcW w:w="2552" w:type="dxa"/>
          </w:tcPr>
          <w:p w:rsidR="003B35F4" w:rsidRPr="003B35F4" w:rsidRDefault="0025421E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  <w:r w:rsidR="006639F7">
              <w:rPr>
                <w:rFonts w:asciiTheme="majorHAnsi" w:hAnsiTheme="majorHAnsi" w:cstheme="majorHAnsi"/>
                <w:i/>
                <w:sz w:val="20"/>
                <w:szCs w:val="20"/>
              </w:rPr>
              <w:t>*</w:t>
            </w:r>
          </w:p>
        </w:tc>
        <w:tc>
          <w:tcPr>
            <w:tcW w:w="1745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</w:tr>
      <w:tr w:rsidR="003B35F4" w:rsidRPr="003B35F4" w:rsidTr="00C2646C">
        <w:tc>
          <w:tcPr>
            <w:tcW w:w="2122" w:type="dxa"/>
          </w:tcPr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Investigación Científica Escolar</w:t>
            </w:r>
          </w:p>
        </w:tc>
        <w:tc>
          <w:tcPr>
            <w:tcW w:w="2409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  <w:tc>
          <w:tcPr>
            <w:tcW w:w="2552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  <w:tc>
          <w:tcPr>
            <w:tcW w:w="1745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NO APLICA</w:t>
            </w:r>
          </w:p>
        </w:tc>
      </w:tr>
      <w:tr w:rsidR="003B35F4" w:rsidRPr="003B35F4" w:rsidTr="00C2646C">
        <w:tc>
          <w:tcPr>
            <w:tcW w:w="2122" w:type="dxa"/>
          </w:tcPr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Actividad Regional 1</w:t>
            </w:r>
          </w:p>
        </w:tc>
        <w:tc>
          <w:tcPr>
            <w:tcW w:w="2409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  <w:tc>
          <w:tcPr>
            <w:tcW w:w="2552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  <w:tc>
          <w:tcPr>
            <w:tcW w:w="1745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NO APLICA</w:t>
            </w:r>
          </w:p>
        </w:tc>
      </w:tr>
      <w:tr w:rsidR="003B35F4" w:rsidRPr="003B35F4" w:rsidTr="00C2646C">
        <w:tc>
          <w:tcPr>
            <w:tcW w:w="2122" w:type="dxa"/>
          </w:tcPr>
          <w:p w:rsidR="003B35F4" w:rsidRPr="003B35F4" w:rsidRDefault="003B35F4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Actividad Regional 2</w:t>
            </w:r>
          </w:p>
        </w:tc>
        <w:tc>
          <w:tcPr>
            <w:tcW w:w="2409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  <w:tc>
          <w:tcPr>
            <w:tcW w:w="2552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Propuesta PAR</w:t>
            </w:r>
          </w:p>
        </w:tc>
        <w:tc>
          <w:tcPr>
            <w:tcW w:w="1745" w:type="dxa"/>
          </w:tcPr>
          <w:p w:rsidR="003B35F4" w:rsidRPr="003B35F4" w:rsidRDefault="00C2646C" w:rsidP="00B66D84">
            <w:pPr>
              <w:keepNext/>
              <w:jc w:val="both"/>
              <w:outlineLvl w:val="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NO APLICA</w:t>
            </w:r>
          </w:p>
        </w:tc>
      </w:tr>
    </w:tbl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b/>
          <w:color w:val="FF0000"/>
          <w:sz w:val="20"/>
          <w:szCs w:val="20"/>
          <w:lang w:val="es-CL"/>
        </w:rPr>
      </w:pPr>
    </w:p>
    <w:p w:rsidR="003B35F4" w:rsidRPr="003B35F4" w:rsidRDefault="003B35F4" w:rsidP="003B35F4">
      <w:pPr>
        <w:spacing w:after="200" w:line="276" w:lineRule="auto"/>
        <w:rPr>
          <w:rFonts w:asciiTheme="majorHAnsi" w:hAnsiTheme="majorHAnsi" w:cstheme="majorHAnsi"/>
          <w:b/>
          <w:color w:val="FF0000"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b/>
          <w:color w:val="FF0000"/>
          <w:sz w:val="20"/>
          <w:szCs w:val="20"/>
          <w:lang w:val="es-CL"/>
        </w:rPr>
        <w:br w:type="page"/>
      </w:r>
    </w:p>
    <w:p w:rsidR="003B35F4" w:rsidRPr="003B35F4" w:rsidRDefault="003B35F4" w:rsidP="003B35F4">
      <w:pPr>
        <w:keepNext/>
        <w:jc w:val="both"/>
        <w:outlineLvl w:val="1"/>
        <w:rPr>
          <w:rFonts w:asciiTheme="majorHAnsi" w:hAnsiTheme="majorHAnsi" w:cstheme="majorHAnsi"/>
          <w:b/>
          <w:color w:val="FF0000"/>
          <w:sz w:val="20"/>
          <w:szCs w:val="20"/>
          <w:lang w:val="es-CL"/>
        </w:rPr>
      </w:pPr>
    </w:p>
    <w:p w:rsidR="003B35F4" w:rsidRPr="00937CE7" w:rsidRDefault="00937CE7" w:rsidP="00937CE7">
      <w:pPr>
        <w:keepNext/>
        <w:jc w:val="both"/>
        <w:outlineLvl w:val="1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5. </w:t>
      </w:r>
      <w:r w:rsidR="003B35F4" w:rsidRPr="00937CE7">
        <w:rPr>
          <w:rFonts w:asciiTheme="majorHAnsi" w:hAnsiTheme="majorHAnsi" w:cstheme="majorHAnsi"/>
          <w:b/>
          <w:sz w:val="20"/>
          <w:szCs w:val="20"/>
        </w:rPr>
        <w:t>PRESUPUESTO DEL PROYECTO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i/>
          <w:sz w:val="20"/>
          <w:szCs w:val="20"/>
          <w:lang w:val="es-CL"/>
        </w:rPr>
        <w:t xml:space="preserve">En el siguiente cuadro señale la distribución de los recursos del proyecto en los distintos ítems financiables, separando en aportes pecuniarios (dinero efectivo) y/o no pecuniarios (aportes valorizados, </w:t>
      </w:r>
      <w:r w:rsidR="00A31143" w:rsidRPr="003B35F4">
        <w:rPr>
          <w:rFonts w:asciiTheme="majorHAnsi" w:hAnsiTheme="majorHAnsi" w:cstheme="majorHAnsi"/>
          <w:i/>
          <w:sz w:val="20"/>
          <w:szCs w:val="20"/>
          <w:lang w:val="es-CL"/>
        </w:rPr>
        <w:t>como,</w:t>
      </w:r>
      <w:r w:rsidRPr="003B35F4">
        <w:rPr>
          <w:rFonts w:asciiTheme="majorHAnsi" w:hAnsiTheme="majorHAnsi" w:cstheme="majorHAnsi"/>
          <w:i/>
          <w:sz w:val="20"/>
          <w:szCs w:val="20"/>
          <w:lang w:val="es-CL"/>
        </w:rPr>
        <w:t xml:space="preserve"> por ejemplo, horas de trabajo, infraestructura, etc) para las instituciones patrocinante/beneficiaria e institución asociada).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i/>
          <w:sz w:val="20"/>
          <w:szCs w:val="20"/>
          <w:lang w:val="es-CL"/>
        </w:rPr>
        <w:t xml:space="preserve">Se recuerda que el Programa Explora financiará como máximo hasta el 70% del costo total de la propuesta (cuadro F) 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  <w:r w:rsidRPr="003B35F4">
        <w:rPr>
          <w:rFonts w:asciiTheme="majorHAnsi" w:hAnsiTheme="majorHAnsi" w:cstheme="majorHAnsi"/>
          <w:i/>
          <w:sz w:val="20"/>
          <w:szCs w:val="20"/>
          <w:lang w:val="es-CL"/>
        </w:rPr>
        <w:t xml:space="preserve">con un monto máximo de </w:t>
      </w:r>
      <w:r w:rsidRPr="003B35F4">
        <w:rPr>
          <w:rFonts w:asciiTheme="majorHAnsi" w:hAnsiTheme="majorHAnsi" w:cstheme="majorHAnsi"/>
          <w:b/>
          <w:i/>
          <w:sz w:val="20"/>
          <w:szCs w:val="20"/>
          <w:lang w:val="es-CL"/>
        </w:rPr>
        <w:t xml:space="preserve">$250.000.000.- </w:t>
      </w:r>
      <w:r w:rsidRPr="003B35F4">
        <w:rPr>
          <w:rFonts w:asciiTheme="majorHAnsi" w:hAnsiTheme="majorHAnsi" w:cstheme="majorHAnsi"/>
          <w:i/>
          <w:sz w:val="20"/>
          <w:szCs w:val="20"/>
          <w:lang w:val="es-CL"/>
        </w:rPr>
        <w:t>según disponibilidad presupuestaria).</w:t>
      </w: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1"/>
        <w:gridCol w:w="1247"/>
        <w:gridCol w:w="1221"/>
        <w:gridCol w:w="1200"/>
        <w:gridCol w:w="7"/>
        <w:gridCol w:w="1171"/>
        <w:gridCol w:w="1173"/>
        <w:gridCol w:w="1238"/>
      </w:tblGrid>
      <w:tr w:rsidR="003B35F4" w:rsidRPr="003B35F4" w:rsidTr="00B66D84">
        <w:trPr>
          <w:gridBefore w:val="1"/>
          <w:gridAfter w:val="1"/>
          <w:wBefore w:w="1678" w:type="dxa"/>
          <w:wAfter w:w="1238" w:type="dxa"/>
        </w:trPr>
        <w:tc>
          <w:tcPr>
            <w:tcW w:w="1302" w:type="dxa"/>
            <w:shd w:val="clear" w:color="auto" w:fill="92D050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Explora</w:t>
            </w:r>
          </w:p>
        </w:tc>
        <w:tc>
          <w:tcPr>
            <w:tcW w:w="2801" w:type="dxa"/>
            <w:gridSpan w:val="3"/>
            <w:shd w:val="clear" w:color="auto" w:fill="92D050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Institución Patrocinante/Beneficiaria</w:t>
            </w:r>
          </w:p>
        </w:tc>
        <w:tc>
          <w:tcPr>
            <w:tcW w:w="2375" w:type="dxa"/>
            <w:gridSpan w:val="2"/>
            <w:shd w:val="clear" w:color="auto" w:fill="92D050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Institución 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Asociada</w:t>
            </w:r>
          </w:p>
        </w:tc>
      </w:tr>
      <w:tr w:rsidR="003B35F4" w:rsidRPr="003B35F4" w:rsidTr="00B66D84">
        <w:tblPrEx>
          <w:jc w:val="center"/>
        </w:tblPrEx>
        <w:trPr>
          <w:trHeight w:val="807"/>
          <w:jc w:val="center"/>
        </w:trPr>
        <w:tc>
          <w:tcPr>
            <w:tcW w:w="1678" w:type="dxa"/>
            <w:shd w:val="clear" w:color="auto" w:fill="000000" w:themeFill="text1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ITEMS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FINANCIABLES</w:t>
            </w:r>
          </w:p>
        </w:tc>
        <w:tc>
          <w:tcPr>
            <w:tcW w:w="1302" w:type="dxa"/>
            <w:shd w:val="clear" w:color="auto" w:fill="92D050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(Digite el monto de presupuesto solicitado a Explora)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458" w:type="dxa"/>
            <w:shd w:val="clear" w:color="auto" w:fill="92D050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Aportes Pecuniarios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(B)</w:t>
            </w:r>
          </w:p>
        </w:tc>
        <w:tc>
          <w:tcPr>
            <w:tcW w:w="1336" w:type="dxa"/>
            <w:shd w:val="clear" w:color="auto" w:fill="92D050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Aportes No Pecuniarios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(C)</w:t>
            </w:r>
          </w:p>
        </w:tc>
        <w:tc>
          <w:tcPr>
            <w:tcW w:w="1209" w:type="dxa"/>
            <w:gridSpan w:val="2"/>
            <w:shd w:val="clear" w:color="auto" w:fill="92D050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Aportes Pecuniarios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(D)</w:t>
            </w:r>
          </w:p>
        </w:tc>
        <w:tc>
          <w:tcPr>
            <w:tcW w:w="1173" w:type="dxa"/>
            <w:shd w:val="clear" w:color="auto" w:fill="92D050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Aportes No Pecuniarios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(E)</w:t>
            </w:r>
          </w:p>
        </w:tc>
        <w:tc>
          <w:tcPr>
            <w:tcW w:w="1238" w:type="dxa"/>
            <w:shd w:val="clear" w:color="auto" w:fill="92D050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TOTAL</w:t>
            </w: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(Suma A+B+C+D+E)</w:t>
            </w:r>
          </w:p>
        </w:tc>
      </w:tr>
      <w:tr w:rsidR="003B35F4" w:rsidRPr="003B35F4" w:rsidTr="00B66D84">
        <w:tblPrEx>
          <w:jc w:val="center"/>
        </w:tblPrEx>
        <w:trPr>
          <w:trHeight w:val="563"/>
          <w:jc w:val="center"/>
        </w:trPr>
        <w:tc>
          <w:tcPr>
            <w:tcW w:w="1678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HONORARIOS</w:t>
            </w:r>
          </w:p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(tope del 50% aporte Explora)</w:t>
            </w:r>
            <w:r w:rsidRPr="003B35F4">
              <w:rPr>
                <w:rStyle w:val="Refdenotaalpie"/>
                <w:rFonts w:asciiTheme="majorHAnsi" w:hAnsiTheme="majorHAnsi" w:cstheme="majorHAnsi"/>
                <w:i/>
                <w:sz w:val="20"/>
                <w:szCs w:val="20"/>
              </w:rPr>
              <w:footnoteReference w:id="1"/>
            </w:r>
          </w:p>
        </w:tc>
        <w:tc>
          <w:tcPr>
            <w:tcW w:w="130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458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336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09" w:type="dxa"/>
            <w:gridSpan w:val="2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38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3B35F4" w:rsidRPr="003B35F4" w:rsidTr="00B66D84">
        <w:tblPrEx>
          <w:jc w:val="center"/>
        </w:tblPrEx>
        <w:trPr>
          <w:trHeight w:val="423"/>
          <w:jc w:val="center"/>
        </w:trPr>
        <w:tc>
          <w:tcPr>
            <w:tcW w:w="1678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COSTOS DE PRODUCCIÓN</w:t>
            </w:r>
            <w:r w:rsidRPr="003B35F4">
              <w:rPr>
                <w:rStyle w:val="Refdenotaalpie"/>
                <w:rFonts w:asciiTheme="majorHAnsi" w:hAnsiTheme="majorHAnsi" w:cstheme="maj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0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458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336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09" w:type="dxa"/>
            <w:gridSpan w:val="2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38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3B35F4" w:rsidRPr="003B35F4" w:rsidTr="00B66D84">
        <w:tblPrEx>
          <w:jc w:val="center"/>
        </w:tblPrEx>
        <w:trPr>
          <w:trHeight w:val="543"/>
          <w:jc w:val="center"/>
        </w:trPr>
        <w:tc>
          <w:tcPr>
            <w:tcW w:w="1678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PASAJES Y VIÁTICOS </w:t>
            </w:r>
          </w:p>
          <w:p w:rsidR="003B35F4" w:rsidRPr="003B35F4" w:rsidRDefault="003B35F4" w:rsidP="00B66D8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(tope del 15% aporte Explora)</w:t>
            </w:r>
            <w:r w:rsidRPr="003B35F4">
              <w:rPr>
                <w:rStyle w:val="Refdenotaalpie"/>
                <w:rFonts w:asciiTheme="majorHAnsi" w:hAnsiTheme="majorHAnsi" w:cstheme="majorHAnsi"/>
                <w:i/>
                <w:sz w:val="20"/>
                <w:szCs w:val="20"/>
              </w:rPr>
              <w:footnoteReference w:id="3"/>
            </w:r>
          </w:p>
        </w:tc>
        <w:tc>
          <w:tcPr>
            <w:tcW w:w="1302" w:type="dxa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458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336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09" w:type="dxa"/>
            <w:gridSpan w:val="2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38" w:type="dxa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3B35F4" w:rsidRPr="003B35F4" w:rsidTr="00B66D84">
        <w:tblPrEx>
          <w:jc w:val="center"/>
        </w:tblPrEx>
        <w:trPr>
          <w:trHeight w:val="495"/>
          <w:jc w:val="center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EQUIPAMIENTO </w:t>
            </w:r>
          </w:p>
          <w:p w:rsidR="003B35F4" w:rsidRPr="003B35F4" w:rsidRDefault="003B35F4" w:rsidP="00B66D8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i/>
                <w:sz w:val="20"/>
                <w:szCs w:val="20"/>
              </w:rPr>
              <w:t>(tope del 15% aporte Explora)</w:t>
            </w:r>
            <w:r w:rsidRPr="003B35F4">
              <w:rPr>
                <w:rStyle w:val="Refdenotaalpie"/>
                <w:rFonts w:asciiTheme="majorHAnsi" w:hAnsiTheme="majorHAnsi" w:cstheme="majorHAnsi"/>
                <w:i/>
                <w:sz w:val="20"/>
                <w:szCs w:val="20"/>
              </w:rPr>
              <w:footnoteReference w:id="4"/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3B35F4" w:rsidRPr="003B35F4" w:rsidTr="00B66D84">
        <w:tblPrEx>
          <w:jc w:val="center"/>
        </w:tblPrEx>
        <w:trPr>
          <w:trHeight w:val="495"/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35F4" w:rsidRPr="009C3376" w:rsidRDefault="003B35F4" w:rsidP="00B66D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3376">
              <w:rPr>
                <w:rFonts w:asciiTheme="majorHAnsi" w:hAnsiTheme="majorHAnsi" w:cstheme="majorHAnsi"/>
                <w:b/>
                <w:sz w:val="20"/>
                <w:szCs w:val="20"/>
              </w:rPr>
              <w:t>(F)</w:t>
            </w:r>
          </w:p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3B35F4" w:rsidRPr="003B35F4" w:rsidTr="00B66D84">
        <w:tblPrEx>
          <w:jc w:val="center"/>
        </w:tblPrEx>
        <w:trPr>
          <w:trHeight w:val="495"/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b/>
                <w:sz w:val="20"/>
                <w:szCs w:val="20"/>
              </w:rPr>
              <w:t>% del aporte total de proyecto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35F4" w:rsidRPr="003B35F4" w:rsidRDefault="003B35F4" w:rsidP="00B66D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35F4">
              <w:rPr>
                <w:rFonts w:asciiTheme="majorHAnsi" w:hAnsiTheme="majorHAnsi" w:cstheme="majorHAnsi"/>
                <w:sz w:val="20"/>
                <w:szCs w:val="20"/>
              </w:rPr>
              <w:t>XX%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35F4" w:rsidRPr="003B35F4" w:rsidRDefault="003B35F4" w:rsidP="00B66D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jc w:val="both"/>
        <w:rPr>
          <w:rFonts w:asciiTheme="majorHAnsi" w:hAnsiTheme="majorHAnsi" w:cstheme="majorHAnsi"/>
          <w:i/>
          <w:sz w:val="20"/>
          <w:szCs w:val="20"/>
          <w:lang w:val="es-CL"/>
        </w:rPr>
      </w:pPr>
    </w:p>
    <w:p w:rsidR="003B35F4" w:rsidRPr="003B35F4" w:rsidRDefault="003B35F4" w:rsidP="003B35F4">
      <w:pPr>
        <w:rPr>
          <w:rFonts w:asciiTheme="majorHAnsi" w:hAnsiTheme="majorHAnsi" w:cstheme="majorHAnsi"/>
          <w:b/>
          <w:sz w:val="20"/>
          <w:szCs w:val="20"/>
          <w:lang w:val="es-CL"/>
        </w:rPr>
      </w:pPr>
    </w:p>
    <w:p w:rsidR="003B35F4" w:rsidRPr="003B35F4" w:rsidRDefault="003B35F4" w:rsidP="00541C9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541C9A" w:rsidRPr="003B35F4" w:rsidRDefault="00541C9A" w:rsidP="00541C9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209B" w:rsidRPr="003B35F4" w:rsidRDefault="00F9209B" w:rsidP="00541C9A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209B" w:rsidRPr="003B35F4" w:rsidRDefault="00F9209B" w:rsidP="00541C9A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209B" w:rsidRPr="003B35F4" w:rsidRDefault="00F9209B" w:rsidP="00541C9A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F9209B" w:rsidRPr="003B35F4" w:rsidSect="00CF3C84">
      <w:headerReference w:type="default" r:id="rId15"/>
      <w:head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11" w:rsidRDefault="00535011" w:rsidP="00601117">
      <w:r>
        <w:separator/>
      </w:r>
    </w:p>
  </w:endnote>
  <w:endnote w:type="continuationSeparator" w:id="0">
    <w:p w:rsidR="00535011" w:rsidRDefault="00535011" w:rsidP="006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11" w:rsidRDefault="00535011" w:rsidP="00601117">
      <w:r>
        <w:separator/>
      </w:r>
    </w:p>
  </w:footnote>
  <w:footnote w:type="continuationSeparator" w:id="0">
    <w:p w:rsidR="00535011" w:rsidRDefault="00535011" w:rsidP="00601117">
      <w:r>
        <w:continuationSeparator/>
      </w:r>
    </w:p>
  </w:footnote>
  <w:footnote w:id="1">
    <w:p w:rsidR="003B35F4" w:rsidRPr="00DF0598" w:rsidRDefault="003B35F4" w:rsidP="003B35F4">
      <w:pPr>
        <w:jc w:val="both"/>
        <w:rPr>
          <w:sz w:val="18"/>
          <w:szCs w:val="18"/>
          <w:lang w:val="es-CL"/>
        </w:rPr>
      </w:pPr>
      <w:r w:rsidRPr="00DF0598"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Tope máximo de un 50</w:t>
      </w:r>
      <w:r w:rsidRPr="00DF0598">
        <w:rPr>
          <w:sz w:val="18"/>
          <w:szCs w:val="18"/>
        </w:rPr>
        <w:t xml:space="preserve">% </w:t>
      </w:r>
      <w:r w:rsidRPr="00DF0598">
        <w:rPr>
          <w:sz w:val="18"/>
          <w:szCs w:val="18"/>
          <w:lang w:val="es-CL"/>
        </w:rPr>
        <w:t>del presupuesto adjudicado (aporte Explora), para el “</w:t>
      </w:r>
      <w:r w:rsidRPr="00DF0598">
        <w:rPr>
          <w:b/>
          <w:i/>
          <w:sz w:val="18"/>
          <w:szCs w:val="18"/>
          <w:lang w:val="es-CL"/>
        </w:rPr>
        <w:t xml:space="preserve">Ítem </w:t>
      </w:r>
      <w:r w:rsidRPr="00E7391D">
        <w:rPr>
          <w:b/>
          <w:i/>
          <w:sz w:val="18"/>
          <w:szCs w:val="18"/>
          <w:lang w:val="es-CL"/>
        </w:rPr>
        <w:t>Gasto en Personal</w:t>
      </w:r>
      <w:r w:rsidRPr="00DF0598">
        <w:rPr>
          <w:sz w:val="18"/>
          <w:szCs w:val="18"/>
          <w:lang w:val="es-CL"/>
        </w:rPr>
        <w:t>”.</w:t>
      </w:r>
    </w:p>
  </w:footnote>
  <w:footnote w:id="2">
    <w:p w:rsidR="003B35F4" w:rsidRPr="00DF0598" w:rsidRDefault="003B35F4" w:rsidP="003B35F4">
      <w:pPr>
        <w:pStyle w:val="Textonotapie"/>
        <w:rPr>
          <w:rFonts w:asciiTheme="minorHAnsi" w:hAnsiTheme="minorHAnsi"/>
          <w:sz w:val="18"/>
          <w:szCs w:val="18"/>
          <w:lang w:val="es-CL"/>
        </w:rPr>
      </w:pPr>
      <w:r w:rsidRPr="00DF0598">
        <w:rPr>
          <w:rStyle w:val="Refdenotaalpie"/>
          <w:rFonts w:asciiTheme="minorHAnsi" w:hAnsiTheme="minorHAnsi"/>
          <w:sz w:val="18"/>
          <w:szCs w:val="18"/>
        </w:rPr>
        <w:footnoteRef/>
      </w:r>
      <w:r w:rsidRPr="00DF05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es-CL"/>
        </w:rPr>
        <w:t>El beneficiario</w:t>
      </w:r>
      <w:r w:rsidRPr="00DF0598">
        <w:rPr>
          <w:rFonts w:asciiTheme="minorHAnsi" w:hAnsiTheme="minorHAnsi"/>
          <w:sz w:val="18"/>
          <w:szCs w:val="18"/>
          <w:lang w:val="es-CL"/>
        </w:rPr>
        <w:t xml:space="preserve">(a) podrá considerar hasta un 5% del presupuesto adjudicado (aporte Explora) por concepto de </w:t>
      </w:r>
      <w:r w:rsidRPr="00DF0598">
        <w:rPr>
          <w:rFonts w:asciiTheme="minorHAnsi" w:hAnsiTheme="minorHAnsi"/>
          <w:b/>
          <w:i/>
          <w:sz w:val="18"/>
          <w:szCs w:val="18"/>
          <w:lang w:val="es-CL"/>
        </w:rPr>
        <w:t>“Overhead”</w:t>
      </w:r>
      <w:r w:rsidRPr="00DF0598">
        <w:rPr>
          <w:rFonts w:asciiTheme="minorHAnsi" w:hAnsiTheme="minorHAnsi"/>
          <w:sz w:val="18"/>
          <w:szCs w:val="18"/>
          <w:lang w:val="es-CL"/>
        </w:rPr>
        <w:t>.</w:t>
      </w:r>
    </w:p>
  </w:footnote>
  <w:footnote w:id="3">
    <w:p w:rsidR="003B35F4" w:rsidRPr="00DF0598" w:rsidRDefault="003B35F4" w:rsidP="003B35F4">
      <w:pPr>
        <w:jc w:val="both"/>
        <w:rPr>
          <w:sz w:val="18"/>
          <w:szCs w:val="18"/>
          <w:lang w:val="es-CL"/>
        </w:rPr>
      </w:pPr>
      <w:r w:rsidRPr="00DF0598">
        <w:rPr>
          <w:rStyle w:val="Refdenotaalpie"/>
          <w:sz w:val="18"/>
          <w:szCs w:val="18"/>
        </w:rPr>
        <w:footnoteRef/>
      </w:r>
      <w:r w:rsidRPr="00DF0598">
        <w:rPr>
          <w:sz w:val="18"/>
          <w:szCs w:val="18"/>
        </w:rPr>
        <w:t xml:space="preserve"> Tope máximo de un 15% </w:t>
      </w:r>
      <w:r w:rsidRPr="00DF0598">
        <w:rPr>
          <w:sz w:val="18"/>
          <w:szCs w:val="18"/>
          <w:lang w:val="es-CL"/>
        </w:rPr>
        <w:t>del presupuesto adjudicado (aporte Explora), para el “</w:t>
      </w:r>
      <w:r w:rsidRPr="00DF0598">
        <w:rPr>
          <w:b/>
          <w:i/>
          <w:sz w:val="18"/>
          <w:szCs w:val="18"/>
          <w:lang w:val="es-CL"/>
        </w:rPr>
        <w:t>Ítem Pasajes y Viáticos</w:t>
      </w:r>
      <w:r w:rsidRPr="00DF0598">
        <w:rPr>
          <w:sz w:val="18"/>
          <w:szCs w:val="18"/>
          <w:lang w:val="es-CL"/>
        </w:rPr>
        <w:t>”.</w:t>
      </w:r>
    </w:p>
  </w:footnote>
  <w:footnote w:id="4">
    <w:p w:rsidR="003B35F4" w:rsidRPr="00DF0598" w:rsidRDefault="003B35F4" w:rsidP="003B35F4">
      <w:pPr>
        <w:pStyle w:val="Textonotapie"/>
        <w:rPr>
          <w:rFonts w:asciiTheme="minorHAnsi" w:hAnsiTheme="minorHAnsi"/>
          <w:sz w:val="18"/>
          <w:szCs w:val="18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DF0598">
        <w:rPr>
          <w:rFonts w:asciiTheme="minorHAnsi" w:hAnsiTheme="minorHAnsi"/>
          <w:sz w:val="18"/>
          <w:szCs w:val="18"/>
        </w:rPr>
        <w:t xml:space="preserve">Tope máximo de un 15% </w:t>
      </w:r>
      <w:r w:rsidRPr="00DF0598">
        <w:rPr>
          <w:rFonts w:asciiTheme="minorHAnsi" w:hAnsiTheme="minorHAnsi"/>
          <w:sz w:val="18"/>
          <w:szCs w:val="18"/>
          <w:lang w:val="es-CL"/>
        </w:rPr>
        <w:t>del presupuesto adjudicado (aporte Explora), para el “</w:t>
      </w:r>
      <w:r w:rsidRPr="00DF0598">
        <w:rPr>
          <w:rFonts w:asciiTheme="minorHAnsi" w:hAnsiTheme="minorHAnsi"/>
          <w:b/>
          <w:i/>
          <w:sz w:val="18"/>
          <w:szCs w:val="18"/>
          <w:lang w:val="es-CL"/>
        </w:rPr>
        <w:t xml:space="preserve">Ítem </w:t>
      </w:r>
      <w:r>
        <w:rPr>
          <w:rFonts w:asciiTheme="minorHAnsi" w:hAnsiTheme="minorHAnsi"/>
          <w:b/>
          <w:i/>
          <w:sz w:val="18"/>
          <w:szCs w:val="18"/>
          <w:lang w:val="es-CL"/>
        </w:rPr>
        <w:t>Equipamiento</w:t>
      </w:r>
      <w:r w:rsidRPr="00DF0598">
        <w:rPr>
          <w:rFonts w:asciiTheme="minorHAnsi" w:hAnsiTheme="minorHAnsi"/>
          <w:sz w:val="18"/>
          <w:szCs w:val="18"/>
          <w:lang w:val="es-CL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84" w:rsidRDefault="00CF3C84" w:rsidP="00CF3C84">
    <w:pPr>
      <w:pStyle w:val="Encabezado"/>
      <w:ind w:right="1325"/>
    </w:pPr>
    <w:r w:rsidRPr="00202A76">
      <w:rPr>
        <w:rFonts w:ascii="gobCL" w:hAnsi="gobCL"/>
        <w:b/>
        <w:noProof/>
        <w:color w:val="404040" w:themeColor="text1" w:themeTint="BF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C6835" wp14:editId="0386AE72">
              <wp:simplePos x="0" y="0"/>
              <wp:positionH relativeFrom="column">
                <wp:posOffset>-748700</wp:posOffset>
              </wp:positionH>
              <wp:positionV relativeFrom="paragraph">
                <wp:posOffset>-389255</wp:posOffset>
              </wp:positionV>
              <wp:extent cx="5225143" cy="10048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5143" cy="100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C84" w:rsidRDefault="00CF3C84" w:rsidP="00CF3C84">
                          <w:pPr>
                            <w:pStyle w:val="Encabezado"/>
                            <w:rPr>
                              <w:rFonts w:ascii="gobCL" w:hAnsi="gobCL"/>
                              <w:b/>
                              <w:color w:val="404040" w:themeColor="text1" w:themeTint="BF"/>
                            </w:rPr>
                          </w:pPr>
                          <w:r w:rsidRPr="00CF3C84"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10552B2" wp14:editId="244264BC">
                                <wp:extent cx="1223645" cy="86477"/>
                                <wp:effectExtent l="0" t="0" r="0" b="2540"/>
                                <wp:docPr id="9" name="Imagen 9" descr="../../../barr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../../../barr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8860" b="38860"/>
                                        <a:stretch/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223645" cy="86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F3C84">
                            <w:rPr>
                              <w:rFonts w:ascii="gobCL" w:hAnsi="gobCL"/>
                              <w:b/>
                              <w:color w:val="404040" w:themeColor="text1" w:themeTint="BF"/>
                            </w:rPr>
                            <w:t xml:space="preserve"> </w:t>
                          </w:r>
                        </w:p>
                        <w:p w:rsidR="00CF3C84" w:rsidRDefault="00CF3C84" w:rsidP="00CF3C84">
                          <w:pPr>
                            <w:pStyle w:val="Encabezado"/>
                            <w:rPr>
                              <w:rFonts w:ascii="gobCL" w:hAnsi="gobCL"/>
                              <w:b/>
                              <w:color w:val="404040" w:themeColor="text1" w:themeTint="BF"/>
                            </w:rPr>
                          </w:pPr>
                        </w:p>
                        <w:p w:rsidR="00CF3C84" w:rsidRDefault="00CF3C84" w:rsidP="00CF3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C68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58.95pt;margin-top:-30.65pt;width:411.4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7MsAIAAKsFAAAOAAAAZHJzL2Uyb0RvYy54bWysVE1v2zAMvQ/YfxB0T22nTtY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" filled="f" stroked="f">
              <v:textbox>
                <w:txbxContent>
                  <w:p w:rsidR="00CF3C84" w:rsidRDefault="00CF3C84" w:rsidP="00CF3C84">
                    <w:pPr>
                      <w:pStyle w:val="Encabezado"/>
                      <w:rPr>
                        <w:rFonts w:ascii="gobCL" w:hAnsi="gobCL"/>
                        <w:b/>
                        <w:color w:val="404040" w:themeColor="text1" w:themeTint="BF"/>
                      </w:rPr>
                    </w:pPr>
                    <w:r w:rsidRPr="00CF3C84"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610552B2" wp14:editId="244264BC">
                          <wp:extent cx="1223645" cy="86477"/>
                          <wp:effectExtent l="0" t="0" r="0" b="2540"/>
                          <wp:docPr id="9" name="Imagen 9" descr="../../../barr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../../../barr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8860" b="38860"/>
                                  <a:stretch/>
                                </pic:blipFill>
                                <pic:spPr bwMode="auto">
                                  <a:xfrm flipV="1">
                                    <a:off x="0" y="0"/>
                                    <a:ext cx="1223645" cy="86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F3C84">
                      <w:rPr>
                        <w:rFonts w:ascii="gobCL" w:hAnsi="gobCL"/>
                        <w:b/>
                        <w:color w:val="404040" w:themeColor="text1" w:themeTint="BF"/>
                      </w:rPr>
                      <w:t xml:space="preserve"> </w:t>
                    </w:r>
                  </w:p>
                  <w:p w:rsidR="00CF3C84" w:rsidRDefault="00CF3C84" w:rsidP="00CF3C84">
                    <w:pPr>
                      <w:pStyle w:val="Encabezado"/>
                      <w:rPr>
                        <w:rFonts w:ascii="gobCL" w:hAnsi="gobCL"/>
                        <w:b/>
                        <w:color w:val="404040" w:themeColor="text1" w:themeTint="BF"/>
                      </w:rPr>
                    </w:pPr>
                  </w:p>
                  <w:p w:rsidR="00CF3C84" w:rsidRDefault="00CF3C84" w:rsidP="00CF3C84"/>
                </w:txbxContent>
              </v:textbox>
            </v:shape>
          </w:pict>
        </mc:Fallback>
      </mc:AlternateContent>
    </w:r>
  </w:p>
  <w:p w:rsidR="00CF3C84" w:rsidRDefault="00CF3C84" w:rsidP="00CF3C84">
    <w:pPr>
      <w:pStyle w:val="Encabezado"/>
      <w:ind w:left="284"/>
    </w:pPr>
  </w:p>
  <w:p w:rsidR="00CF3C84" w:rsidRDefault="00CF3C84" w:rsidP="00CF3C84">
    <w:pPr>
      <w:pStyle w:val="Encabezado"/>
    </w:pPr>
  </w:p>
  <w:p w:rsidR="00CF3C84" w:rsidRPr="00CF3C84" w:rsidRDefault="00CF3C84" w:rsidP="00CF3C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84" w:rsidRDefault="00CF3C84">
    <w:pPr>
      <w:pStyle w:val="Encabezado"/>
    </w:pPr>
    <w:r w:rsidRPr="00202A76">
      <w:rPr>
        <w:rFonts w:ascii="gobCL" w:hAnsi="gobCL"/>
        <w:b/>
        <w:noProof/>
        <w:color w:val="404040" w:themeColor="text1" w:themeTint="BF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20E8D" wp14:editId="2C952837">
              <wp:simplePos x="0" y="0"/>
              <wp:positionH relativeFrom="column">
                <wp:posOffset>-1009797</wp:posOffset>
              </wp:positionH>
              <wp:positionV relativeFrom="paragraph">
                <wp:posOffset>-138082</wp:posOffset>
              </wp:positionV>
              <wp:extent cx="7676376" cy="385856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6376" cy="3858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C84" w:rsidRDefault="00CF3C84" w:rsidP="001179E6">
                          <w:pPr>
                            <w:jc w:val="right"/>
                          </w:pPr>
                          <w:r w:rsidRPr="00601117"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64C37B7" wp14:editId="750251BA">
                                <wp:extent cx="1175657" cy="1072389"/>
                                <wp:effectExtent l="0" t="0" r="571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icyt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4553" cy="108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504D4">
                            <w:t xml:space="preserve">                  </w:t>
                          </w:r>
                          <w:r w:rsidR="00F07E02">
                            <w:t xml:space="preserve">                                   </w:t>
                          </w:r>
                          <w:r w:rsidR="00E504D4">
                            <w:t xml:space="preserve">          </w:t>
                          </w:r>
                          <w:r w:rsidR="002637EC">
                            <w:t xml:space="preserve">                              </w:t>
                          </w:r>
                          <w:r w:rsidR="00E504D4">
                            <w:t xml:space="preserve">                                               </w:t>
                          </w:r>
                          <w:r w:rsidR="00F07E02"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355200" cy="792000"/>
                                <wp:effectExtent l="0" t="0" r="381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logos-13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5200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504D4">
                            <w:t xml:space="preserve">                     </w:t>
                          </w:r>
                          <w:r w:rsidR="00080830">
                            <w:t xml:space="preserve">                     </w:t>
                          </w:r>
                          <w:r w:rsidR="00E504D4">
                            <w:t xml:space="preserve">                                             </w:t>
                          </w:r>
                          <w:r w:rsidR="000A23EF">
                            <w:t xml:space="preserve">                                    </w:t>
                          </w:r>
                          <w:r w:rsidR="00CB36BF">
                            <w:t xml:space="preserve">                     </w:t>
                          </w:r>
                          <w:r w:rsidR="000A23EF">
                            <w:t xml:space="preserve">                                                                                       </w:t>
                          </w:r>
                          <w:r w:rsidR="00A12557">
                            <w:t xml:space="preserve">                                                                                                                          </w:t>
                          </w:r>
                          <w:r w:rsidR="001179E6">
                            <w:t xml:space="preserve"> </w:t>
                          </w:r>
                          <w:r w:rsidR="00A12557">
                            <w:t xml:space="preserve"> </w:t>
                          </w:r>
                          <w:r w:rsidR="001179E6">
                            <w:t xml:space="preserve">                             </w:t>
                          </w:r>
                          <w:r w:rsidR="004D4932">
                            <w:t xml:space="preserve">             </w:t>
                          </w:r>
                          <w:r w:rsidR="00EB3D42">
                            <w:t xml:space="preserve"> </w:t>
                          </w:r>
                          <w:r w:rsidR="004D4932">
                            <w:t xml:space="preserve"> </w:t>
                          </w:r>
                          <w:r w:rsidR="00E82989">
                            <w:t xml:space="preserve"> </w:t>
                          </w:r>
                          <w:r w:rsidR="004D4932">
                            <w:t xml:space="preserve"> </w:t>
                          </w:r>
                          <w:r w:rsidR="00217C3B">
                            <w:t xml:space="preserve">    </w:t>
                          </w:r>
                          <w:r w:rsidR="00B1439D">
                            <w:t xml:space="preserve">  </w:t>
                          </w:r>
                          <w:r w:rsidR="00EB3D42">
                            <w:t xml:space="preserve">                    </w:t>
                          </w:r>
                          <w:r w:rsidR="00E82989">
                            <w:t xml:space="preserve">  </w:t>
                          </w:r>
                          <w:r w:rsidR="00EB3D42">
                            <w:t xml:space="preserve">                            </w:t>
                          </w:r>
                          <w:r w:rsidR="00B1439D">
                            <w:t xml:space="preserve">     </w:t>
                          </w:r>
                          <w:r w:rsidR="00E86C76">
                            <w:t xml:space="preserve">                                                                             </w:t>
                          </w:r>
                          <w:r w:rsidR="00B1439D">
                            <w:t xml:space="preserve">                             </w:t>
                          </w:r>
                          <w:r w:rsidR="004D4932">
                            <w:t xml:space="preserve">                                 </w:t>
                          </w:r>
                          <w:r w:rsidR="00217C3B">
                            <w:t xml:space="preserve">           </w:t>
                          </w:r>
                          <w:r w:rsidR="001179E6">
                            <w:t xml:space="preserve">                            </w:t>
                          </w:r>
                          <w:r w:rsidR="00A12557"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20E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79.5pt;margin-top:-10.85pt;width:604.45pt;height:3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" filled="f" stroked="f">
              <v:textbox>
                <w:txbxContent>
                  <w:p w:rsidR="00CF3C84" w:rsidRDefault="00CF3C84" w:rsidP="001179E6">
                    <w:pPr>
                      <w:jc w:val="right"/>
                    </w:pPr>
                    <w:r w:rsidRPr="00601117"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64C37B7" wp14:editId="750251BA">
                          <wp:extent cx="1175657" cy="1072389"/>
                          <wp:effectExtent l="0" t="0" r="571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icyt[1]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4553" cy="108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504D4">
                      <w:t xml:space="preserve">                  </w:t>
                    </w:r>
                    <w:r w:rsidR="00F07E02">
                      <w:t xml:space="preserve">                                   </w:t>
                    </w:r>
                    <w:r w:rsidR="00E504D4">
                      <w:t xml:space="preserve">          </w:t>
                    </w:r>
                    <w:r w:rsidR="002637EC">
                      <w:t xml:space="preserve">                              </w:t>
                    </w:r>
                    <w:r w:rsidR="00E504D4">
                      <w:t xml:space="preserve">                                               </w:t>
                    </w:r>
                    <w:r w:rsidR="00F07E02"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355200" cy="792000"/>
                          <wp:effectExtent l="0" t="0" r="381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logos-13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520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504D4">
                      <w:t xml:space="preserve">                     </w:t>
                    </w:r>
                    <w:r w:rsidR="00080830">
                      <w:t xml:space="preserve">                     </w:t>
                    </w:r>
                    <w:r w:rsidR="00E504D4">
                      <w:t xml:space="preserve">                                             </w:t>
                    </w:r>
                    <w:r w:rsidR="000A23EF">
                      <w:t xml:space="preserve">                                    </w:t>
                    </w:r>
                    <w:r w:rsidR="00CB36BF">
                      <w:t xml:space="preserve">                     </w:t>
                    </w:r>
                    <w:r w:rsidR="000A23EF">
                      <w:t xml:space="preserve">                                                                                       </w:t>
                    </w:r>
                    <w:r w:rsidR="00A12557">
                      <w:t xml:space="preserve">                                                                                                                          </w:t>
                    </w:r>
                    <w:r w:rsidR="001179E6">
                      <w:t xml:space="preserve"> </w:t>
                    </w:r>
                    <w:r w:rsidR="00A12557">
                      <w:t xml:space="preserve"> </w:t>
                    </w:r>
                    <w:r w:rsidR="001179E6">
                      <w:t xml:space="preserve">                             </w:t>
                    </w:r>
                    <w:r w:rsidR="004D4932">
                      <w:t xml:space="preserve">             </w:t>
                    </w:r>
                    <w:r w:rsidR="00EB3D42">
                      <w:t xml:space="preserve"> </w:t>
                    </w:r>
                    <w:r w:rsidR="004D4932">
                      <w:t xml:space="preserve"> </w:t>
                    </w:r>
                    <w:r w:rsidR="00E82989">
                      <w:t xml:space="preserve"> </w:t>
                    </w:r>
                    <w:r w:rsidR="004D4932">
                      <w:t xml:space="preserve"> </w:t>
                    </w:r>
                    <w:r w:rsidR="00217C3B">
                      <w:t xml:space="preserve">    </w:t>
                    </w:r>
                    <w:r w:rsidR="00B1439D">
                      <w:t xml:space="preserve">  </w:t>
                    </w:r>
                    <w:r w:rsidR="00EB3D42">
                      <w:t xml:space="preserve">                    </w:t>
                    </w:r>
                    <w:r w:rsidR="00E82989">
                      <w:t xml:space="preserve">  </w:t>
                    </w:r>
                    <w:r w:rsidR="00EB3D42">
                      <w:t xml:space="preserve">                            </w:t>
                    </w:r>
                    <w:r w:rsidR="00B1439D">
                      <w:t xml:space="preserve">     </w:t>
                    </w:r>
                    <w:r w:rsidR="00E86C76">
                      <w:t xml:space="preserve">                                                                             </w:t>
                    </w:r>
                    <w:r w:rsidR="00B1439D">
                      <w:t xml:space="preserve">                             </w:t>
                    </w:r>
                    <w:r w:rsidR="004D4932">
                      <w:t xml:space="preserve">                                 </w:t>
                    </w:r>
                    <w:r w:rsidR="00217C3B">
                      <w:t xml:space="preserve">           </w:t>
                    </w:r>
                    <w:r w:rsidR="001179E6">
                      <w:t xml:space="preserve">                            </w:t>
                    </w:r>
                    <w:r w:rsidR="00A12557"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</w:p>
  <w:p w:rsidR="00CF3C84" w:rsidRDefault="00A1255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205F"/>
    <w:multiLevelType w:val="hybridMultilevel"/>
    <w:tmpl w:val="CE82D7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DEF"/>
    <w:multiLevelType w:val="hybridMultilevel"/>
    <w:tmpl w:val="4C12A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96F"/>
    <w:multiLevelType w:val="hybridMultilevel"/>
    <w:tmpl w:val="38128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701A"/>
    <w:multiLevelType w:val="hybridMultilevel"/>
    <w:tmpl w:val="C90689C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FF4"/>
    <w:multiLevelType w:val="hybridMultilevel"/>
    <w:tmpl w:val="F36401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208C2"/>
    <w:multiLevelType w:val="multilevel"/>
    <w:tmpl w:val="6BEED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5C1229"/>
    <w:multiLevelType w:val="hybridMultilevel"/>
    <w:tmpl w:val="B700F6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922AF"/>
    <w:multiLevelType w:val="hybridMultilevel"/>
    <w:tmpl w:val="8D961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618A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774DA2"/>
    <w:multiLevelType w:val="multilevel"/>
    <w:tmpl w:val="1C961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17"/>
    <w:rsid w:val="00061115"/>
    <w:rsid w:val="0006509E"/>
    <w:rsid w:val="00080830"/>
    <w:rsid w:val="0009297D"/>
    <w:rsid w:val="000A23EF"/>
    <w:rsid w:val="00107F12"/>
    <w:rsid w:val="001179E6"/>
    <w:rsid w:val="00130A34"/>
    <w:rsid w:val="001368CE"/>
    <w:rsid w:val="00202A76"/>
    <w:rsid w:val="00217C3B"/>
    <w:rsid w:val="0025421E"/>
    <w:rsid w:val="002637EC"/>
    <w:rsid w:val="0027621E"/>
    <w:rsid w:val="00303223"/>
    <w:rsid w:val="003726AA"/>
    <w:rsid w:val="00391A5B"/>
    <w:rsid w:val="003B35F4"/>
    <w:rsid w:val="003C4187"/>
    <w:rsid w:val="00445757"/>
    <w:rsid w:val="004A3BF2"/>
    <w:rsid w:val="004D4932"/>
    <w:rsid w:val="00535011"/>
    <w:rsid w:val="00541C9A"/>
    <w:rsid w:val="005604ED"/>
    <w:rsid w:val="0056351F"/>
    <w:rsid w:val="005D5229"/>
    <w:rsid w:val="005E2FFB"/>
    <w:rsid w:val="00601117"/>
    <w:rsid w:val="00603951"/>
    <w:rsid w:val="006057F4"/>
    <w:rsid w:val="006639F7"/>
    <w:rsid w:val="00665780"/>
    <w:rsid w:val="00671409"/>
    <w:rsid w:val="006B1626"/>
    <w:rsid w:val="007312AC"/>
    <w:rsid w:val="007512F5"/>
    <w:rsid w:val="00797A22"/>
    <w:rsid w:val="00856D6C"/>
    <w:rsid w:val="00872CFA"/>
    <w:rsid w:val="00887031"/>
    <w:rsid w:val="008B30BF"/>
    <w:rsid w:val="00906F3F"/>
    <w:rsid w:val="00937CE7"/>
    <w:rsid w:val="00960BD8"/>
    <w:rsid w:val="00974007"/>
    <w:rsid w:val="009916BE"/>
    <w:rsid w:val="009C3376"/>
    <w:rsid w:val="00A12557"/>
    <w:rsid w:val="00A30B8C"/>
    <w:rsid w:val="00A31143"/>
    <w:rsid w:val="00A3346A"/>
    <w:rsid w:val="00A82B4B"/>
    <w:rsid w:val="00A94929"/>
    <w:rsid w:val="00AA51DB"/>
    <w:rsid w:val="00AF05C5"/>
    <w:rsid w:val="00B1439D"/>
    <w:rsid w:val="00B1506A"/>
    <w:rsid w:val="00B15A8E"/>
    <w:rsid w:val="00B43D70"/>
    <w:rsid w:val="00B978C2"/>
    <w:rsid w:val="00BE27E3"/>
    <w:rsid w:val="00C17500"/>
    <w:rsid w:val="00C2646C"/>
    <w:rsid w:val="00C73119"/>
    <w:rsid w:val="00CB36BF"/>
    <w:rsid w:val="00CC2430"/>
    <w:rsid w:val="00CC25A4"/>
    <w:rsid w:val="00CF3C84"/>
    <w:rsid w:val="00D31004"/>
    <w:rsid w:val="00D512E1"/>
    <w:rsid w:val="00D6548E"/>
    <w:rsid w:val="00D850A4"/>
    <w:rsid w:val="00DA1818"/>
    <w:rsid w:val="00DD7B74"/>
    <w:rsid w:val="00E504D4"/>
    <w:rsid w:val="00E8054D"/>
    <w:rsid w:val="00E81AA7"/>
    <w:rsid w:val="00E82989"/>
    <w:rsid w:val="00E86C76"/>
    <w:rsid w:val="00EB3D42"/>
    <w:rsid w:val="00EC69D2"/>
    <w:rsid w:val="00F07E02"/>
    <w:rsid w:val="00F16966"/>
    <w:rsid w:val="00F9209B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7720F"/>
  <w14:defaultImageDpi w14:val="300"/>
  <w15:docId w15:val="{EC6D090F-340A-FE44-AB93-CAC832F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17"/>
  </w:style>
  <w:style w:type="paragraph" w:styleId="Piedepgina">
    <w:name w:val="footer"/>
    <w:basedOn w:val="Normal"/>
    <w:link w:val="Piedepgina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17"/>
  </w:style>
  <w:style w:type="paragraph" w:styleId="Textodeglobo">
    <w:name w:val="Balloon Text"/>
    <w:basedOn w:val="Normal"/>
    <w:link w:val="TextodegloboCar"/>
    <w:uiPriority w:val="99"/>
    <w:semiHidden/>
    <w:unhideWhenUsed/>
    <w:rsid w:val="00601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117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1C9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3B35F4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Footnote Text Char,fn,Footnote,text"/>
    <w:basedOn w:val="Normal"/>
    <w:link w:val="TextonotapieCar"/>
    <w:uiPriority w:val="99"/>
    <w:semiHidden/>
    <w:unhideWhenUsed/>
    <w:rsid w:val="003B35F4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aliases w:val="Footnote Text Char Car,fn Car,Footnote Car,text Car"/>
    <w:basedOn w:val="Fuentedeprrafopredeter"/>
    <w:link w:val="Textonotapie"/>
    <w:uiPriority w:val="99"/>
    <w:semiHidden/>
    <w:rsid w:val="003B35F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35F4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3B35F4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B2E55-450D-4D64-9B67-5238C78ED67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DFD81AF-1476-4B8C-898C-A3807824B655}">
      <dgm:prSet phldrT="[Texto]" custT="1"/>
      <dgm:spPr/>
      <dgm:t>
        <a:bodyPr/>
        <a:lstStyle/>
        <a:p>
          <a:pPr algn="ctr"/>
          <a:r>
            <a:rPr lang="es-ES" sz="1200"/>
            <a:t>Direción General PAR</a:t>
          </a:r>
        </a:p>
      </dgm:t>
    </dgm:pt>
    <dgm:pt modelId="{CF2E9FE8-3D58-4D66-BDA1-378D70C22DDE}" type="parTrans" cxnId="{1B666CB0-DBCE-4C92-947A-B32A6216F32A}">
      <dgm:prSet/>
      <dgm:spPr/>
      <dgm:t>
        <a:bodyPr/>
        <a:lstStyle/>
        <a:p>
          <a:pPr algn="ctr"/>
          <a:endParaRPr lang="es-ES"/>
        </a:p>
      </dgm:t>
    </dgm:pt>
    <dgm:pt modelId="{0AFC7876-1841-4824-8D68-4134F1F2538C}" type="sibTrans" cxnId="{1B666CB0-DBCE-4C92-947A-B32A6216F32A}">
      <dgm:prSet/>
      <dgm:spPr/>
      <dgm:t>
        <a:bodyPr/>
        <a:lstStyle/>
        <a:p>
          <a:pPr algn="ctr"/>
          <a:endParaRPr lang="es-ES"/>
        </a:p>
      </dgm:t>
    </dgm:pt>
    <dgm:pt modelId="{1DFC742D-BCAE-4D37-AAA3-D5789FF8995A}">
      <dgm:prSet phldrT="[Texto]" custT="1"/>
      <dgm:spPr/>
      <dgm:t>
        <a:bodyPr/>
        <a:lstStyle/>
        <a:p>
          <a:pPr algn="ctr"/>
          <a:r>
            <a:rPr lang="es-ES" sz="1200"/>
            <a:t>Coordinación Ejecutiva</a:t>
          </a:r>
        </a:p>
      </dgm:t>
    </dgm:pt>
    <dgm:pt modelId="{0C0ED5A2-5443-45EA-8108-767F7761A4B3}" type="parTrans" cxnId="{D4D3F53E-C03E-4B4B-833D-5E15236D7945}">
      <dgm:prSet/>
      <dgm:spPr/>
      <dgm:t>
        <a:bodyPr/>
        <a:lstStyle/>
        <a:p>
          <a:pPr algn="ctr"/>
          <a:endParaRPr lang="es-ES"/>
        </a:p>
      </dgm:t>
    </dgm:pt>
    <dgm:pt modelId="{0753BC57-935E-48FC-B776-D945EF4BE48B}" type="sibTrans" cxnId="{D4D3F53E-C03E-4B4B-833D-5E15236D7945}">
      <dgm:prSet/>
      <dgm:spPr/>
      <dgm:t>
        <a:bodyPr/>
        <a:lstStyle/>
        <a:p>
          <a:pPr algn="ctr"/>
          <a:endParaRPr lang="es-ES"/>
        </a:p>
      </dgm:t>
    </dgm:pt>
    <dgm:pt modelId="{C4B6854B-E8D3-43C8-89E9-E3A9A33E43BC}">
      <dgm:prSet phldrT="[Texto]" custT="1"/>
      <dgm:spPr/>
      <dgm:t>
        <a:bodyPr/>
        <a:lstStyle/>
        <a:p>
          <a:pPr algn="ctr"/>
          <a:r>
            <a:rPr lang="es-ES" sz="1200"/>
            <a:t>Asesoría Científica</a:t>
          </a:r>
        </a:p>
      </dgm:t>
    </dgm:pt>
    <dgm:pt modelId="{24A56E69-9D4B-4D6D-B1F6-E8BBA5260D14}" type="parTrans" cxnId="{8F438B6F-E89E-417D-820B-F85FD630304D}">
      <dgm:prSet/>
      <dgm:spPr/>
      <dgm:t>
        <a:bodyPr/>
        <a:lstStyle/>
        <a:p>
          <a:pPr algn="ctr"/>
          <a:endParaRPr lang="es-ES"/>
        </a:p>
      </dgm:t>
    </dgm:pt>
    <dgm:pt modelId="{9A7620C8-1162-44ED-BECD-EC25988F8433}" type="sibTrans" cxnId="{8F438B6F-E89E-417D-820B-F85FD630304D}">
      <dgm:prSet/>
      <dgm:spPr/>
      <dgm:t>
        <a:bodyPr/>
        <a:lstStyle/>
        <a:p>
          <a:pPr algn="ctr"/>
          <a:endParaRPr lang="es-ES"/>
        </a:p>
      </dgm:t>
    </dgm:pt>
    <dgm:pt modelId="{BD0376DE-9CC6-405C-A68B-92927B223C61}" type="pres">
      <dgm:prSet presAssocID="{A30B2E55-450D-4D64-9B67-5238C78ED6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5DAFE28-700C-44EF-8281-A255EF2577F8}" type="pres">
      <dgm:prSet presAssocID="{7DFD81AF-1476-4B8C-898C-A3807824B655}" presName="hierRoot1" presStyleCnt="0"/>
      <dgm:spPr/>
    </dgm:pt>
    <dgm:pt modelId="{CB11CBD1-66F4-40E8-816D-3EF97AF7E481}" type="pres">
      <dgm:prSet presAssocID="{7DFD81AF-1476-4B8C-898C-A3807824B655}" presName="composite" presStyleCnt="0"/>
      <dgm:spPr/>
    </dgm:pt>
    <dgm:pt modelId="{46F28E5B-5710-418A-99CA-98310F802AD5}" type="pres">
      <dgm:prSet presAssocID="{7DFD81AF-1476-4B8C-898C-A3807824B655}" presName="background" presStyleLbl="node0" presStyleIdx="0" presStyleCnt="1"/>
      <dgm:spPr/>
    </dgm:pt>
    <dgm:pt modelId="{0BE835DD-E62F-4913-9BEB-376F331EE0AA}" type="pres">
      <dgm:prSet presAssocID="{7DFD81AF-1476-4B8C-898C-A3807824B655}" presName="text" presStyleLbl="fgAcc0" presStyleIdx="0" presStyleCnt="1" custLinFactNeighborX="-64566" custLinFactNeighborY="-1665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77476D6-07BE-4A22-81B7-B53FEBE30D23}" type="pres">
      <dgm:prSet presAssocID="{7DFD81AF-1476-4B8C-898C-A3807824B655}" presName="hierChild2" presStyleCnt="0"/>
      <dgm:spPr/>
    </dgm:pt>
    <dgm:pt modelId="{78315E17-10A0-4DF0-94B7-B0F09E10E699}" type="pres">
      <dgm:prSet presAssocID="{0C0ED5A2-5443-45EA-8108-767F7761A4B3}" presName="Name10" presStyleLbl="parChTrans1D2" presStyleIdx="0" presStyleCnt="2"/>
      <dgm:spPr/>
      <dgm:t>
        <a:bodyPr/>
        <a:lstStyle/>
        <a:p>
          <a:endParaRPr lang="es-ES"/>
        </a:p>
      </dgm:t>
    </dgm:pt>
    <dgm:pt modelId="{03CBBB9C-05F8-4094-A65C-A6C2D503B807}" type="pres">
      <dgm:prSet presAssocID="{1DFC742D-BCAE-4D37-AAA3-D5789FF8995A}" presName="hierRoot2" presStyleCnt="0"/>
      <dgm:spPr/>
    </dgm:pt>
    <dgm:pt modelId="{E430B59D-A56A-42B6-8F01-52D694708F7F}" type="pres">
      <dgm:prSet presAssocID="{1DFC742D-BCAE-4D37-AAA3-D5789FF8995A}" presName="composite2" presStyleCnt="0"/>
      <dgm:spPr/>
    </dgm:pt>
    <dgm:pt modelId="{3A99D431-6522-406B-A6A3-0F2DB8E5C2E2}" type="pres">
      <dgm:prSet presAssocID="{1DFC742D-BCAE-4D37-AAA3-D5789FF8995A}" presName="background2" presStyleLbl="node2" presStyleIdx="0" presStyleCnt="2"/>
      <dgm:spPr/>
    </dgm:pt>
    <dgm:pt modelId="{EDF847E7-FA29-4934-865F-B9F70AA72547}" type="pres">
      <dgm:prSet presAssocID="{1DFC742D-BCAE-4D37-AAA3-D5789FF8995A}" presName="text2" presStyleLbl="fgAcc2" presStyleIdx="0" presStyleCnt="2" custLinFactNeighborX="-3454" custLinFactNeighborY="-121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0C4EBE-94F1-4BF6-ADDF-98D41AA6F9AE}" type="pres">
      <dgm:prSet presAssocID="{1DFC742D-BCAE-4D37-AAA3-D5789FF8995A}" presName="hierChild3" presStyleCnt="0"/>
      <dgm:spPr/>
    </dgm:pt>
    <dgm:pt modelId="{2E588DED-EF1A-44C4-805C-75A633C1BDBE}" type="pres">
      <dgm:prSet presAssocID="{24A56E69-9D4B-4D6D-B1F6-E8BBA5260D14}" presName="Name10" presStyleLbl="parChTrans1D2" presStyleIdx="1" presStyleCnt="2"/>
      <dgm:spPr/>
      <dgm:t>
        <a:bodyPr/>
        <a:lstStyle/>
        <a:p>
          <a:endParaRPr lang="es-ES"/>
        </a:p>
      </dgm:t>
    </dgm:pt>
    <dgm:pt modelId="{0AD8A330-BEB4-4D7C-948D-41111B8EDF28}" type="pres">
      <dgm:prSet presAssocID="{C4B6854B-E8D3-43C8-89E9-E3A9A33E43BC}" presName="hierRoot2" presStyleCnt="0"/>
      <dgm:spPr/>
    </dgm:pt>
    <dgm:pt modelId="{C101D010-FC73-4ED6-888A-1DDE744F3BC2}" type="pres">
      <dgm:prSet presAssocID="{C4B6854B-E8D3-43C8-89E9-E3A9A33E43BC}" presName="composite2" presStyleCnt="0"/>
      <dgm:spPr/>
    </dgm:pt>
    <dgm:pt modelId="{47752579-EDE2-4040-8AD1-B210E0EA57D8}" type="pres">
      <dgm:prSet presAssocID="{C4B6854B-E8D3-43C8-89E9-E3A9A33E43BC}" presName="background2" presStyleLbl="node2" presStyleIdx="1" presStyleCnt="2"/>
      <dgm:spPr/>
    </dgm:pt>
    <dgm:pt modelId="{7E45D9EE-9641-4359-82D3-3B79B197A43E}" type="pres">
      <dgm:prSet presAssocID="{C4B6854B-E8D3-43C8-89E9-E3A9A33E43BC}" presName="text2" presStyleLbl="fgAcc2" presStyleIdx="1" presStyleCnt="2" custLinFactNeighborX="10666" custLinFactNeighborY="-121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B37B5D-25FA-4615-884E-BF909EBD76F9}" type="pres">
      <dgm:prSet presAssocID="{C4B6854B-E8D3-43C8-89E9-E3A9A33E43BC}" presName="hierChild3" presStyleCnt="0"/>
      <dgm:spPr/>
    </dgm:pt>
  </dgm:ptLst>
  <dgm:cxnLst>
    <dgm:cxn modelId="{BD400F82-01A0-4BF5-9184-BDC7457EDEB7}" type="presOf" srcId="{24A56E69-9D4B-4D6D-B1F6-E8BBA5260D14}" destId="{2E588DED-EF1A-44C4-805C-75A633C1BDBE}" srcOrd="0" destOrd="0" presId="urn:microsoft.com/office/officeart/2005/8/layout/hierarchy1"/>
    <dgm:cxn modelId="{C2C846D5-1E49-4009-928F-34133FBEB782}" type="presOf" srcId="{A30B2E55-450D-4D64-9B67-5238C78ED67D}" destId="{BD0376DE-9CC6-405C-A68B-92927B223C61}" srcOrd="0" destOrd="0" presId="urn:microsoft.com/office/officeart/2005/8/layout/hierarchy1"/>
    <dgm:cxn modelId="{D4D3F53E-C03E-4B4B-833D-5E15236D7945}" srcId="{7DFD81AF-1476-4B8C-898C-A3807824B655}" destId="{1DFC742D-BCAE-4D37-AAA3-D5789FF8995A}" srcOrd="0" destOrd="0" parTransId="{0C0ED5A2-5443-45EA-8108-767F7761A4B3}" sibTransId="{0753BC57-935E-48FC-B776-D945EF4BE48B}"/>
    <dgm:cxn modelId="{1B666CB0-DBCE-4C92-947A-B32A6216F32A}" srcId="{A30B2E55-450D-4D64-9B67-5238C78ED67D}" destId="{7DFD81AF-1476-4B8C-898C-A3807824B655}" srcOrd="0" destOrd="0" parTransId="{CF2E9FE8-3D58-4D66-BDA1-378D70C22DDE}" sibTransId="{0AFC7876-1841-4824-8D68-4134F1F2538C}"/>
    <dgm:cxn modelId="{8F438B6F-E89E-417D-820B-F85FD630304D}" srcId="{7DFD81AF-1476-4B8C-898C-A3807824B655}" destId="{C4B6854B-E8D3-43C8-89E9-E3A9A33E43BC}" srcOrd="1" destOrd="0" parTransId="{24A56E69-9D4B-4D6D-B1F6-E8BBA5260D14}" sibTransId="{9A7620C8-1162-44ED-BECD-EC25988F8433}"/>
    <dgm:cxn modelId="{8F5A2E34-D466-4FF4-84C3-EA9708F02B5D}" type="presOf" srcId="{0C0ED5A2-5443-45EA-8108-767F7761A4B3}" destId="{78315E17-10A0-4DF0-94B7-B0F09E10E699}" srcOrd="0" destOrd="0" presId="urn:microsoft.com/office/officeart/2005/8/layout/hierarchy1"/>
    <dgm:cxn modelId="{691DBEF2-A532-4D62-B10C-01A5E8076745}" type="presOf" srcId="{1DFC742D-BCAE-4D37-AAA3-D5789FF8995A}" destId="{EDF847E7-FA29-4934-865F-B9F70AA72547}" srcOrd="0" destOrd="0" presId="urn:microsoft.com/office/officeart/2005/8/layout/hierarchy1"/>
    <dgm:cxn modelId="{860EBBE3-F928-47A6-8FEC-26539AAB6D03}" type="presOf" srcId="{C4B6854B-E8D3-43C8-89E9-E3A9A33E43BC}" destId="{7E45D9EE-9641-4359-82D3-3B79B197A43E}" srcOrd="0" destOrd="0" presId="urn:microsoft.com/office/officeart/2005/8/layout/hierarchy1"/>
    <dgm:cxn modelId="{E433584B-989C-4940-9160-6B4630F8D42B}" type="presOf" srcId="{7DFD81AF-1476-4B8C-898C-A3807824B655}" destId="{0BE835DD-E62F-4913-9BEB-376F331EE0AA}" srcOrd="0" destOrd="0" presId="urn:microsoft.com/office/officeart/2005/8/layout/hierarchy1"/>
    <dgm:cxn modelId="{052234FF-A63C-437B-8E6F-53DC279D8096}" type="presParOf" srcId="{BD0376DE-9CC6-405C-A68B-92927B223C61}" destId="{F5DAFE28-700C-44EF-8281-A255EF2577F8}" srcOrd="0" destOrd="0" presId="urn:microsoft.com/office/officeart/2005/8/layout/hierarchy1"/>
    <dgm:cxn modelId="{F6986744-5843-4C97-92E6-ABD4567443A9}" type="presParOf" srcId="{F5DAFE28-700C-44EF-8281-A255EF2577F8}" destId="{CB11CBD1-66F4-40E8-816D-3EF97AF7E481}" srcOrd="0" destOrd="0" presId="urn:microsoft.com/office/officeart/2005/8/layout/hierarchy1"/>
    <dgm:cxn modelId="{D6CB8B64-FA78-4AD3-8046-67D44820C1B3}" type="presParOf" srcId="{CB11CBD1-66F4-40E8-816D-3EF97AF7E481}" destId="{46F28E5B-5710-418A-99CA-98310F802AD5}" srcOrd="0" destOrd="0" presId="urn:microsoft.com/office/officeart/2005/8/layout/hierarchy1"/>
    <dgm:cxn modelId="{724A29F9-EEF9-4674-A743-8715FF30E7D0}" type="presParOf" srcId="{CB11CBD1-66F4-40E8-816D-3EF97AF7E481}" destId="{0BE835DD-E62F-4913-9BEB-376F331EE0AA}" srcOrd="1" destOrd="0" presId="urn:microsoft.com/office/officeart/2005/8/layout/hierarchy1"/>
    <dgm:cxn modelId="{2CF1B8BB-E730-4AB7-892B-4D886D51047B}" type="presParOf" srcId="{F5DAFE28-700C-44EF-8281-A255EF2577F8}" destId="{B77476D6-07BE-4A22-81B7-B53FEBE30D23}" srcOrd="1" destOrd="0" presId="urn:microsoft.com/office/officeart/2005/8/layout/hierarchy1"/>
    <dgm:cxn modelId="{88F7E3A7-B096-413A-AFB4-99A03433714D}" type="presParOf" srcId="{B77476D6-07BE-4A22-81B7-B53FEBE30D23}" destId="{78315E17-10A0-4DF0-94B7-B0F09E10E699}" srcOrd="0" destOrd="0" presId="urn:microsoft.com/office/officeart/2005/8/layout/hierarchy1"/>
    <dgm:cxn modelId="{F34F5EE8-7B08-4380-A575-C23B1361DDF3}" type="presParOf" srcId="{B77476D6-07BE-4A22-81B7-B53FEBE30D23}" destId="{03CBBB9C-05F8-4094-A65C-A6C2D503B807}" srcOrd="1" destOrd="0" presId="urn:microsoft.com/office/officeart/2005/8/layout/hierarchy1"/>
    <dgm:cxn modelId="{D5ADAE24-37D3-4649-A999-B9D8B4B802DF}" type="presParOf" srcId="{03CBBB9C-05F8-4094-A65C-A6C2D503B807}" destId="{E430B59D-A56A-42B6-8F01-52D694708F7F}" srcOrd="0" destOrd="0" presId="urn:microsoft.com/office/officeart/2005/8/layout/hierarchy1"/>
    <dgm:cxn modelId="{0610CF48-4331-4A88-B045-95DAA5CE1C23}" type="presParOf" srcId="{E430B59D-A56A-42B6-8F01-52D694708F7F}" destId="{3A99D431-6522-406B-A6A3-0F2DB8E5C2E2}" srcOrd="0" destOrd="0" presId="urn:microsoft.com/office/officeart/2005/8/layout/hierarchy1"/>
    <dgm:cxn modelId="{79A864AC-D2DC-4248-B061-20407DF428B0}" type="presParOf" srcId="{E430B59D-A56A-42B6-8F01-52D694708F7F}" destId="{EDF847E7-FA29-4934-865F-B9F70AA72547}" srcOrd="1" destOrd="0" presId="urn:microsoft.com/office/officeart/2005/8/layout/hierarchy1"/>
    <dgm:cxn modelId="{BCFD6B69-B80B-4AB7-A6A2-7869A72A4DD0}" type="presParOf" srcId="{03CBBB9C-05F8-4094-A65C-A6C2D503B807}" destId="{5D0C4EBE-94F1-4BF6-ADDF-98D41AA6F9AE}" srcOrd="1" destOrd="0" presId="urn:microsoft.com/office/officeart/2005/8/layout/hierarchy1"/>
    <dgm:cxn modelId="{0326A9F3-8838-46FF-B0C6-C53A7FB1B7B0}" type="presParOf" srcId="{B77476D6-07BE-4A22-81B7-B53FEBE30D23}" destId="{2E588DED-EF1A-44C4-805C-75A633C1BDBE}" srcOrd="2" destOrd="0" presId="urn:microsoft.com/office/officeart/2005/8/layout/hierarchy1"/>
    <dgm:cxn modelId="{CED923C8-106A-432A-9F27-1627ED8F2158}" type="presParOf" srcId="{B77476D6-07BE-4A22-81B7-B53FEBE30D23}" destId="{0AD8A330-BEB4-4D7C-948D-41111B8EDF28}" srcOrd="3" destOrd="0" presId="urn:microsoft.com/office/officeart/2005/8/layout/hierarchy1"/>
    <dgm:cxn modelId="{A3DF1C39-E074-464A-B9CA-7D01B70FFCBB}" type="presParOf" srcId="{0AD8A330-BEB4-4D7C-948D-41111B8EDF28}" destId="{C101D010-FC73-4ED6-888A-1DDE744F3BC2}" srcOrd="0" destOrd="0" presId="urn:microsoft.com/office/officeart/2005/8/layout/hierarchy1"/>
    <dgm:cxn modelId="{5918805D-FC41-484F-A815-000C122B9A52}" type="presParOf" srcId="{C101D010-FC73-4ED6-888A-1DDE744F3BC2}" destId="{47752579-EDE2-4040-8AD1-B210E0EA57D8}" srcOrd="0" destOrd="0" presId="urn:microsoft.com/office/officeart/2005/8/layout/hierarchy1"/>
    <dgm:cxn modelId="{35C5A01A-D83D-47B3-8E39-28AD8BB3B9CC}" type="presParOf" srcId="{C101D010-FC73-4ED6-888A-1DDE744F3BC2}" destId="{7E45D9EE-9641-4359-82D3-3B79B197A43E}" srcOrd="1" destOrd="0" presId="urn:microsoft.com/office/officeart/2005/8/layout/hierarchy1"/>
    <dgm:cxn modelId="{7E82A641-9D47-4F68-8EA5-F83FAC5D0E2F}" type="presParOf" srcId="{0AD8A330-BEB4-4D7C-948D-41111B8EDF28}" destId="{27B37B5D-25FA-4615-884E-BF909EBD76F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588DED-EF1A-44C4-805C-75A633C1BDBE}">
      <dsp:nvSpPr>
        <dsp:cNvPr id="0" name=""/>
        <dsp:cNvSpPr/>
      </dsp:nvSpPr>
      <dsp:spPr>
        <a:xfrm>
          <a:off x="2026108" y="439323"/>
          <a:ext cx="1131312" cy="265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73"/>
              </a:lnTo>
              <a:lnTo>
                <a:pt x="1131312" y="188273"/>
              </a:lnTo>
              <a:lnTo>
                <a:pt x="1131312" y="2651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15E17-10A0-4DF0-94B7-B0F09E10E699}">
      <dsp:nvSpPr>
        <dsp:cNvPr id="0" name=""/>
        <dsp:cNvSpPr/>
      </dsp:nvSpPr>
      <dsp:spPr>
        <a:xfrm>
          <a:off x="1980388" y="439323"/>
          <a:ext cx="91440" cy="265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68"/>
              </a:lnTo>
              <a:lnTo>
                <a:pt x="45727" y="188268"/>
              </a:lnTo>
              <a:lnTo>
                <a:pt x="45727" y="2651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28E5B-5710-418A-99CA-98310F802AD5}">
      <dsp:nvSpPr>
        <dsp:cNvPr id="0" name=""/>
        <dsp:cNvSpPr/>
      </dsp:nvSpPr>
      <dsp:spPr>
        <a:xfrm>
          <a:off x="1611231" y="-87570"/>
          <a:ext cx="829754" cy="526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835DD-E62F-4913-9BEB-376F331EE0AA}">
      <dsp:nvSpPr>
        <dsp:cNvPr id="0" name=""/>
        <dsp:cNvSpPr/>
      </dsp:nvSpPr>
      <dsp:spPr>
        <a:xfrm>
          <a:off x="1703426" y="15"/>
          <a:ext cx="829754" cy="526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Direción General PAR</a:t>
          </a:r>
        </a:p>
      </dsp:txBody>
      <dsp:txXfrm>
        <a:off x="1718858" y="15447"/>
        <a:ext cx="798890" cy="496030"/>
      </dsp:txXfrm>
    </dsp:sp>
    <dsp:sp modelId="{3A99D431-6522-406B-A6A3-0F2DB8E5C2E2}">
      <dsp:nvSpPr>
        <dsp:cNvPr id="0" name=""/>
        <dsp:cNvSpPr/>
      </dsp:nvSpPr>
      <dsp:spPr>
        <a:xfrm>
          <a:off x="1611238" y="704459"/>
          <a:ext cx="829754" cy="526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F847E7-FA29-4934-865F-B9F70AA72547}">
      <dsp:nvSpPr>
        <dsp:cNvPr id="0" name=""/>
        <dsp:cNvSpPr/>
      </dsp:nvSpPr>
      <dsp:spPr>
        <a:xfrm>
          <a:off x="1703433" y="792044"/>
          <a:ext cx="829754" cy="526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Coordinación Ejecutiva</a:t>
          </a:r>
        </a:p>
      </dsp:txBody>
      <dsp:txXfrm>
        <a:off x="1718865" y="807476"/>
        <a:ext cx="798890" cy="496030"/>
      </dsp:txXfrm>
    </dsp:sp>
    <dsp:sp modelId="{47752579-EDE2-4040-8AD1-B210E0EA57D8}">
      <dsp:nvSpPr>
        <dsp:cNvPr id="0" name=""/>
        <dsp:cNvSpPr/>
      </dsp:nvSpPr>
      <dsp:spPr>
        <a:xfrm>
          <a:off x="2742544" y="704465"/>
          <a:ext cx="829754" cy="526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5D9EE-9641-4359-82D3-3B79B197A43E}">
      <dsp:nvSpPr>
        <dsp:cNvPr id="0" name=""/>
        <dsp:cNvSpPr/>
      </dsp:nvSpPr>
      <dsp:spPr>
        <a:xfrm>
          <a:off x="2834738" y="792050"/>
          <a:ext cx="829754" cy="526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Asesoría Científica</a:t>
          </a:r>
        </a:p>
      </dsp:txBody>
      <dsp:txXfrm>
        <a:off x="2850170" y="807482"/>
        <a:ext cx="798890" cy="496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28DB2-B886-4279-ACFC-D9A37CFD9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9DEDE-A130-48B7-8B39-FA19B4E540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6F3D89-457C-44B1-855B-A33B35016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1947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Claudia Morales Cabrera</cp:lastModifiedBy>
  <cp:revision>2</cp:revision>
  <dcterms:created xsi:type="dcterms:W3CDTF">2018-08-07T20:36:00Z</dcterms:created>
  <dcterms:modified xsi:type="dcterms:W3CDTF">2018-08-07T20:36:00Z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