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F3" w:rsidRDefault="00C56920" w:rsidP="002C35FD">
      <w:pPr>
        <w:spacing w:after="0" w:line="240" w:lineRule="auto"/>
        <w:jc w:val="both"/>
        <w:rPr>
          <w:rFonts w:ascii="Verdana" w:hAnsi="Verdana"/>
          <w:b/>
          <w:sz w:val="20"/>
          <w:szCs w:val="20"/>
        </w:rPr>
      </w:pPr>
      <w:r>
        <w:rPr>
          <w:rFonts w:ascii="Verdana" w:hAnsi="Verdana"/>
          <w:b/>
          <w:noProof/>
          <w:sz w:val="20"/>
          <w:szCs w:val="20"/>
          <w:lang w:eastAsia="es-CL"/>
        </w:rPr>
        <mc:AlternateContent>
          <mc:Choice Requires="wps">
            <w:drawing>
              <wp:anchor distT="0" distB="0" distL="114300" distR="114300" simplePos="0" relativeHeight="251657728" behindDoc="0" locked="0" layoutInCell="1" allowOverlap="1" wp14:anchorId="651951AB" wp14:editId="07777777">
                <wp:simplePos x="0" y="0"/>
                <wp:positionH relativeFrom="column">
                  <wp:posOffset>3406140</wp:posOffset>
                </wp:positionH>
                <wp:positionV relativeFrom="paragraph">
                  <wp:posOffset>-1191895</wp:posOffset>
                </wp:positionV>
                <wp:extent cx="2552700" cy="809625"/>
                <wp:effectExtent l="5715" t="8255"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solidFill>
                          <a:srgbClr val="FFFFFF"/>
                        </a:solidFill>
                        <a:ln w="9525">
                          <a:solidFill>
                            <a:srgbClr val="FFFFFF"/>
                          </a:solidFill>
                          <a:miter lim="800000"/>
                          <a:headEnd/>
                          <a:tailEnd/>
                        </a:ln>
                      </wps:spPr>
                      <wps:txbx>
                        <w:txbxContent>
                          <w:p w:rsidR="00EF541F" w:rsidRDefault="00EF541F" w:rsidP="00EF541F">
                            <w:pPr>
                              <w:spacing w:after="0" w:line="240" w:lineRule="auto"/>
                              <w:rPr>
                                <w:rFonts w:ascii="Verdana" w:hAnsi="Verdana"/>
                                <w:b/>
                                <w:sz w:val="20"/>
                                <w:szCs w:val="20"/>
                              </w:rPr>
                            </w:pPr>
                            <w:r>
                              <w:rPr>
                                <w:rFonts w:ascii="Verdana" w:hAnsi="Verdana"/>
                                <w:b/>
                                <w:sz w:val="20"/>
                                <w:szCs w:val="20"/>
                              </w:rPr>
                              <w:t>Fecha de Publicación:</w:t>
                            </w:r>
                            <w:r w:rsidR="00862540">
                              <w:rPr>
                                <w:rFonts w:ascii="Verdana" w:hAnsi="Verdana"/>
                                <w:b/>
                                <w:sz w:val="20"/>
                                <w:szCs w:val="20"/>
                              </w:rPr>
                              <w:t xml:space="preserve"> </w:t>
                            </w:r>
                            <w:r w:rsidR="00BB1323">
                              <w:rPr>
                                <w:rFonts w:ascii="Verdana" w:hAnsi="Verdana"/>
                                <w:b/>
                                <w:sz w:val="20"/>
                                <w:szCs w:val="20"/>
                              </w:rPr>
                              <w:t xml:space="preserve"> </w:t>
                            </w:r>
                            <w:r w:rsidR="00862540">
                              <w:rPr>
                                <w:rFonts w:ascii="Verdana" w:hAnsi="Verdana"/>
                                <w:b/>
                                <w:sz w:val="20"/>
                                <w:szCs w:val="20"/>
                              </w:rPr>
                              <w:t xml:space="preserve"> </w:t>
                            </w:r>
                            <w:r w:rsidR="00BB1323">
                              <w:rPr>
                                <w:rFonts w:ascii="Verdana" w:hAnsi="Verdana"/>
                                <w:b/>
                                <w:sz w:val="20"/>
                                <w:szCs w:val="20"/>
                              </w:rPr>
                              <w:t xml:space="preserve"> </w:t>
                            </w:r>
                          </w:p>
                          <w:p w:rsidR="00EF541F" w:rsidRDefault="00EF541F" w:rsidP="00EF541F">
                            <w:pPr>
                              <w:spacing w:after="0" w:line="240" w:lineRule="auto"/>
                              <w:rPr>
                                <w:rFonts w:ascii="Verdana" w:hAnsi="Verdana"/>
                                <w:b/>
                                <w:sz w:val="20"/>
                                <w:szCs w:val="20"/>
                              </w:rPr>
                            </w:pPr>
                            <w:r>
                              <w:rPr>
                                <w:rFonts w:ascii="Verdana" w:hAnsi="Verdana"/>
                                <w:b/>
                                <w:sz w:val="20"/>
                                <w:szCs w:val="20"/>
                              </w:rPr>
                              <w:t>Fecha de Actualización:</w:t>
                            </w:r>
                          </w:p>
                          <w:p w:rsidR="00EF541F" w:rsidRDefault="00EF541F" w:rsidP="00EF541F">
                            <w:pPr>
                              <w:spacing w:after="0" w:line="240" w:lineRule="auto"/>
                              <w:rPr>
                                <w:rFonts w:ascii="Verdana" w:hAnsi="Verdana"/>
                                <w:b/>
                                <w:sz w:val="20"/>
                                <w:szCs w:val="20"/>
                              </w:rPr>
                            </w:pPr>
                            <w:r>
                              <w:rPr>
                                <w:rFonts w:ascii="Verdana" w:hAnsi="Verdana"/>
                                <w:b/>
                                <w:sz w:val="20"/>
                                <w:szCs w:val="20"/>
                              </w:rPr>
                              <w:t>Versión: 1.1</w:t>
                            </w:r>
                          </w:p>
                          <w:p w:rsidR="00EF541F" w:rsidRDefault="00EF54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951AB" id="_x0000_t202" coordsize="21600,21600" o:spt="202" path="m,l,21600r21600,l21600,xe">
                <v:stroke joinstyle="miter"/>
                <v:path gradientshapeok="t" o:connecttype="rect"/>
              </v:shapetype>
              <v:shape id="Text Box 2" o:spid="_x0000_s1026" type="#_x0000_t202" style="position:absolute;left:0;text-align:left;margin-left:268.2pt;margin-top:-93.85pt;width:201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" strokecolor="white">
                <v:textbox>
                  <w:txbxContent>
                    <w:p w:rsidR="00EF541F" w:rsidRDefault="00EF541F" w:rsidP="00EF541F">
                      <w:pPr>
                        <w:spacing w:after="0" w:line="240" w:lineRule="auto"/>
                        <w:rPr>
                          <w:rFonts w:ascii="Verdana" w:hAnsi="Verdana"/>
                          <w:b/>
                          <w:sz w:val="20"/>
                          <w:szCs w:val="20"/>
                        </w:rPr>
                      </w:pPr>
                      <w:r>
                        <w:rPr>
                          <w:rFonts w:ascii="Verdana" w:hAnsi="Verdana"/>
                          <w:b/>
                          <w:sz w:val="20"/>
                          <w:szCs w:val="20"/>
                        </w:rPr>
                        <w:t>Fecha de Publicación:</w:t>
                      </w:r>
                      <w:r w:rsidR="00862540">
                        <w:rPr>
                          <w:rFonts w:ascii="Verdana" w:hAnsi="Verdana"/>
                          <w:b/>
                          <w:sz w:val="20"/>
                          <w:szCs w:val="20"/>
                        </w:rPr>
                        <w:t xml:space="preserve"> </w:t>
                      </w:r>
                      <w:r w:rsidR="00BB1323">
                        <w:rPr>
                          <w:rFonts w:ascii="Verdana" w:hAnsi="Verdana"/>
                          <w:b/>
                          <w:sz w:val="20"/>
                          <w:szCs w:val="20"/>
                        </w:rPr>
                        <w:t xml:space="preserve"> </w:t>
                      </w:r>
                      <w:r w:rsidR="00862540">
                        <w:rPr>
                          <w:rFonts w:ascii="Verdana" w:hAnsi="Verdana"/>
                          <w:b/>
                          <w:sz w:val="20"/>
                          <w:szCs w:val="20"/>
                        </w:rPr>
                        <w:t xml:space="preserve"> </w:t>
                      </w:r>
                      <w:r w:rsidR="00BB1323">
                        <w:rPr>
                          <w:rFonts w:ascii="Verdana" w:hAnsi="Verdana"/>
                          <w:b/>
                          <w:sz w:val="20"/>
                          <w:szCs w:val="20"/>
                        </w:rPr>
                        <w:t xml:space="preserve"> </w:t>
                      </w:r>
                    </w:p>
                    <w:p w:rsidR="00EF541F" w:rsidRDefault="00EF541F" w:rsidP="00EF541F">
                      <w:pPr>
                        <w:spacing w:after="0" w:line="240" w:lineRule="auto"/>
                        <w:rPr>
                          <w:rFonts w:ascii="Verdana" w:hAnsi="Verdana"/>
                          <w:b/>
                          <w:sz w:val="20"/>
                          <w:szCs w:val="20"/>
                        </w:rPr>
                      </w:pPr>
                      <w:r>
                        <w:rPr>
                          <w:rFonts w:ascii="Verdana" w:hAnsi="Verdana"/>
                          <w:b/>
                          <w:sz w:val="20"/>
                          <w:szCs w:val="20"/>
                        </w:rPr>
                        <w:t>Fecha de Actualización:</w:t>
                      </w:r>
                    </w:p>
                    <w:p w:rsidR="00EF541F" w:rsidRDefault="00EF541F" w:rsidP="00EF541F">
                      <w:pPr>
                        <w:spacing w:after="0" w:line="240" w:lineRule="auto"/>
                        <w:rPr>
                          <w:rFonts w:ascii="Verdana" w:hAnsi="Verdana"/>
                          <w:b/>
                          <w:sz w:val="20"/>
                          <w:szCs w:val="20"/>
                        </w:rPr>
                      </w:pPr>
                      <w:r>
                        <w:rPr>
                          <w:rFonts w:ascii="Verdana" w:hAnsi="Verdana"/>
                          <w:b/>
                          <w:sz w:val="20"/>
                          <w:szCs w:val="20"/>
                        </w:rPr>
                        <w:t>Versión: 1.1</w:t>
                      </w:r>
                    </w:p>
                    <w:p w:rsidR="00EF541F" w:rsidRDefault="00EF541F"/>
                  </w:txbxContent>
                </v:textbox>
              </v:shape>
            </w:pict>
          </mc:Fallback>
        </mc:AlternateContent>
      </w:r>
    </w:p>
    <w:p w:rsidR="00126CF3" w:rsidRDefault="00126CF3" w:rsidP="006F3791">
      <w:pPr>
        <w:spacing w:after="12" w:line="240" w:lineRule="auto"/>
        <w:jc w:val="both"/>
        <w:rPr>
          <w:rFonts w:ascii="Verdana" w:hAnsi="Verdana"/>
          <w:b/>
          <w:sz w:val="20"/>
          <w:szCs w:val="20"/>
        </w:rPr>
      </w:pPr>
    </w:p>
    <w:p w:rsidR="00792131" w:rsidRPr="007B11B1" w:rsidRDefault="00106BA5" w:rsidP="006F3791">
      <w:pPr>
        <w:spacing w:after="12" w:line="240" w:lineRule="auto"/>
        <w:jc w:val="both"/>
        <w:rPr>
          <w:rFonts w:ascii="Verdana" w:hAnsi="Verdana"/>
          <w:b/>
          <w:sz w:val="20"/>
          <w:szCs w:val="20"/>
        </w:rPr>
      </w:pPr>
      <w:r w:rsidRPr="007B11B1">
        <w:rPr>
          <w:rFonts w:ascii="Verdana" w:hAnsi="Verdana"/>
          <w:b/>
          <w:sz w:val="20"/>
          <w:szCs w:val="20"/>
        </w:rPr>
        <w:t>PREGUNTAS FRECUENTES</w:t>
      </w:r>
    </w:p>
    <w:p w:rsidR="001A4708" w:rsidRPr="007B11B1" w:rsidRDefault="00A921B1" w:rsidP="006F3791">
      <w:pPr>
        <w:spacing w:after="12" w:line="240" w:lineRule="auto"/>
        <w:jc w:val="both"/>
        <w:rPr>
          <w:rFonts w:ascii="Verdana" w:hAnsi="Verdana"/>
          <w:b/>
          <w:sz w:val="20"/>
          <w:szCs w:val="20"/>
        </w:rPr>
      </w:pPr>
      <w:r w:rsidRPr="007B11B1">
        <w:rPr>
          <w:rFonts w:ascii="Verdana" w:hAnsi="Verdana"/>
          <w:b/>
          <w:sz w:val="20"/>
          <w:szCs w:val="20"/>
        </w:rPr>
        <w:t>CONCURSO NACIONAL DE PROYECTOS</w:t>
      </w:r>
    </w:p>
    <w:p w:rsidR="00AF422B" w:rsidRPr="007B11B1" w:rsidRDefault="00850E47" w:rsidP="006F3791">
      <w:pPr>
        <w:spacing w:after="12" w:line="240" w:lineRule="auto"/>
        <w:jc w:val="both"/>
        <w:rPr>
          <w:rFonts w:ascii="Verdana" w:hAnsi="Verdana"/>
          <w:b/>
          <w:sz w:val="20"/>
          <w:szCs w:val="20"/>
        </w:rPr>
      </w:pPr>
      <w:r w:rsidRPr="007B11B1">
        <w:rPr>
          <w:rFonts w:ascii="Verdana" w:hAnsi="Verdana"/>
          <w:b/>
          <w:sz w:val="20"/>
          <w:szCs w:val="20"/>
        </w:rPr>
        <w:t>FONDECYT REGULAR 20</w:t>
      </w:r>
      <w:r w:rsidR="00BB1323" w:rsidRPr="007B11B1">
        <w:rPr>
          <w:rFonts w:ascii="Verdana" w:hAnsi="Verdana"/>
          <w:b/>
          <w:sz w:val="20"/>
          <w:szCs w:val="20"/>
        </w:rPr>
        <w:t>20</w:t>
      </w:r>
    </w:p>
    <w:p w:rsidR="00A921B1" w:rsidRPr="007B11B1" w:rsidRDefault="00A921B1" w:rsidP="006F3791">
      <w:pPr>
        <w:spacing w:after="12" w:line="240" w:lineRule="auto"/>
        <w:jc w:val="both"/>
        <w:rPr>
          <w:rFonts w:ascii="Verdana" w:hAnsi="Verdana"/>
          <w:sz w:val="20"/>
          <w:szCs w:val="20"/>
        </w:rPr>
      </w:pPr>
    </w:p>
    <w:p w:rsidR="00A921B1" w:rsidRPr="007B11B1" w:rsidRDefault="00A921B1" w:rsidP="006F3791">
      <w:pPr>
        <w:spacing w:after="12" w:line="240" w:lineRule="auto"/>
        <w:jc w:val="both"/>
        <w:rPr>
          <w:rFonts w:ascii="Verdana" w:hAnsi="Verdana"/>
          <w:sz w:val="20"/>
          <w:szCs w:val="20"/>
        </w:rPr>
      </w:pPr>
      <w:r w:rsidRPr="007B11B1">
        <w:rPr>
          <w:rFonts w:ascii="Verdana" w:hAnsi="Verdana"/>
          <w:sz w:val="20"/>
          <w:szCs w:val="20"/>
        </w:rPr>
        <w:t xml:space="preserve">Las preguntas frecuentes son una orientación de carácter general para facilitar el proceso de postulación. </w:t>
      </w:r>
      <w:r w:rsidR="0070596E" w:rsidRPr="007B11B1">
        <w:rPr>
          <w:rFonts w:ascii="Verdana" w:hAnsi="Verdana"/>
          <w:sz w:val="20"/>
          <w:szCs w:val="20"/>
        </w:rPr>
        <w:t>Toda l</w:t>
      </w:r>
      <w:r w:rsidRPr="007B11B1">
        <w:rPr>
          <w:rFonts w:ascii="Verdana" w:hAnsi="Verdana"/>
          <w:sz w:val="20"/>
          <w:szCs w:val="20"/>
        </w:rPr>
        <w:t xml:space="preserve">a información del Concurso Nacional de Proyectos </w:t>
      </w:r>
      <w:r w:rsidR="00222377" w:rsidRPr="007B11B1">
        <w:rPr>
          <w:rFonts w:ascii="Verdana" w:hAnsi="Verdana"/>
          <w:sz w:val="20"/>
          <w:szCs w:val="20"/>
        </w:rPr>
        <w:t>FONDECYT</w:t>
      </w:r>
      <w:r w:rsidR="00133DAD" w:rsidRPr="007B11B1">
        <w:rPr>
          <w:rFonts w:ascii="Verdana" w:hAnsi="Verdana"/>
          <w:sz w:val="20"/>
          <w:szCs w:val="20"/>
        </w:rPr>
        <w:t xml:space="preserve"> </w:t>
      </w:r>
      <w:r w:rsidR="00261566" w:rsidRPr="007B11B1">
        <w:rPr>
          <w:rFonts w:ascii="Verdana" w:hAnsi="Verdana"/>
          <w:sz w:val="20"/>
          <w:szCs w:val="20"/>
        </w:rPr>
        <w:t xml:space="preserve">Regular </w:t>
      </w:r>
      <w:r w:rsidR="00CF17BE" w:rsidRPr="007B11B1">
        <w:rPr>
          <w:rFonts w:ascii="Verdana" w:hAnsi="Verdana"/>
          <w:sz w:val="20"/>
          <w:szCs w:val="20"/>
        </w:rPr>
        <w:t>2</w:t>
      </w:r>
      <w:r w:rsidR="00EF541F" w:rsidRPr="007B11B1">
        <w:rPr>
          <w:rFonts w:ascii="Verdana" w:hAnsi="Verdana"/>
          <w:sz w:val="20"/>
          <w:szCs w:val="20"/>
        </w:rPr>
        <w:t>0</w:t>
      </w:r>
      <w:r w:rsidR="00BB1323" w:rsidRPr="007B11B1">
        <w:rPr>
          <w:rFonts w:ascii="Verdana" w:hAnsi="Verdana"/>
          <w:sz w:val="20"/>
          <w:szCs w:val="20"/>
        </w:rPr>
        <w:t>20</w:t>
      </w:r>
      <w:r w:rsidR="00CF17BE" w:rsidRPr="007B11B1">
        <w:rPr>
          <w:rFonts w:ascii="Verdana" w:hAnsi="Verdana"/>
          <w:sz w:val="20"/>
          <w:szCs w:val="20"/>
        </w:rPr>
        <w:t xml:space="preserve"> </w:t>
      </w:r>
      <w:r w:rsidRPr="007B11B1">
        <w:rPr>
          <w:rFonts w:ascii="Verdana" w:hAnsi="Verdana"/>
          <w:sz w:val="20"/>
          <w:szCs w:val="20"/>
        </w:rPr>
        <w:t xml:space="preserve">se encuentra </w:t>
      </w:r>
      <w:r w:rsidR="00CF17BE" w:rsidRPr="007B11B1">
        <w:rPr>
          <w:rFonts w:ascii="Verdana" w:hAnsi="Verdana"/>
          <w:sz w:val="20"/>
          <w:szCs w:val="20"/>
        </w:rPr>
        <w:t xml:space="preserve">disponible </w:t>
      </w:r>
      <w:r w:rsidRPr="007B11B1">
        <w:rPr>
          <w:rFonts w:ascii="Verdana" w:hAnsi="Verdana"/>
          <w:sz w:val="20"/>
          <w:szCs w:val="20"/>
        </w:rPr>
        <w:t xml:space="preserve">en las bases respectivas en: </w:t>
      </w:r>
      <w:hyperlink r:id="rId11" w:history="1">
        <w:r w:rsidRPr="007B11B1">
          <w:rPr>
            <w:rStyle w:val="Hipervnculo"/>
            <w:rFonts w:ascii="Verdana" w:hAnsi="Verdana"/>
            <w:sz w:val="20"/>
            <w:szCs w:val="20"/>
          </w:rPr>
          <w:t>http://www.conicyt.cl/fondecyt/</w:t>
        </w:r>
      </w:hyperlink>
      <w:r w:rsidR="00FB4C27" w:rsidRPr="007B11B1">
        <w:rPr>
          <w:rFonts w:ascii="Verdana" w:hAnsi="Verdana"/>
          <w:sz w:val="20"/>
          <w:szCs w:val="20"/>
        </w:rPr>
        <w:t>.</w:t>
      </w:r>
    </w:p>
    <w:p w:rsidR="008E2355" w:rsidRPr="007B11B1" w:rsidRDefault="008E2355" w:rsidP="006F3791">
      <w:pPr>
        <w:spacing w:after="12" w:line="240" w:lineRule="auto"/>
        <w:jc w:val="both"/>
        <w:rPr>
          <w:rFonts w:ascii="Verdana" w:hAnsi="Verdana"/>
          <w:b/>
          <w:sz w:val="20"/>
          <w:szCs w:val="20"/>
        </w:rPr>
      </w:pPr>
    </w:p>
    <w:p w:rsidR="008E2355" w:rsidRDefault="004251A1" w:rsidP="006F3791">
      <w:pPr>
        <w:spacing w:after="12" w:line="240" w:lineRule="auto"/>
        <w:jc w:val="both"/>
        <w:rPr>
          <w:rFonts w:ascii="Verdana" w:hAnsi="Verdana"/>
          <w:sz w:val="20"/>
          <w:szCs w:val="20"/>
        </w:rPr>
      </w:pPr>
      <w:r w:rsidRPr="007B11B1">
        <w:rPr>
          <w:rFonts w:ascii="Verdana" w:hAnsi="Verdana"/>
          <w:sz w:val="20"/>
          <w:szCs w:val="20"/>
        </w:rPr>
        <w:t xml:space="preserve">Si </w:t>
      </w:r>
      <w:r w:rsidR="008E2355" w:rsidRPr="007B11B1">
        <w:rPr>
          <w:rFonts w:ascii="Verdana" w:hAnsi="Verdana"/>
          <w:sz w:val="20"/>
          <w:szCs w:val="20"/>
        </w:rPr>
        <w:t>leídas las bases</w:t>
      </w:r>
      <w:r w:rsidR="00792131" w:rsidRPr="007B11B1">
        <w:rPr>
          <w:rFonts w:ascii="Verdana" w:hAnsi="Verdana"/>
          <w:sz w:val="20"/>
          <w:szCs w:val="20"/>
        </w:rPr>
        <w:t>,</w:t>
      </w:r>
      <w:r w:rsidR="008E2355" w:rsidRPr="007B11B1">
        <w:rPr>
          <w:rFonts w:ascii="Verdana" w:hAnsi="Verdana"/>
          <w:sz w:val="20"/>
          <w:szCs w:val="20"/>
        </w:rPr>
        <w:t xml:space="preserve"> y consultadas las preguntas frecuentes,</w:t>
      </w:r>
      <w:r w:rsidRPr="007B11B1">
        <w:rPr>
          <w:rFonts w:ascii="Verdana" w:hAnsi="Verdana"/>
          <w:sz w:val="20"/>
          <w:szCs w:val="20"/>
        </w:rPr>
        <w:t xml:space="preserve"> persisten interrogantes</w:t>
      </w:r>
      <w:r w:rsidR="008E2355" w:rsidRPr="007B11B1">
        <w:rPr>
          <w:rFonts w:ascii="Verdana" w:hAnsi="Verdana"/>
          <w:sz w:val="20"/>
          <w:szCs w:val="20"/>
        </w:rPr>
        <w:t xml:space="preserve"> o presenta dificultades con su postulación en línea, dirija sus consultas a través de la opción </w:t>
      </w:r>
      <w:hyperlink r:id="rId12" w:history="1">
        <w:r w:rsidR="008E2355" w:rsidRPr="007B11B1">
          <w:rPr>
            <w:rStyle w:val="Hipervnculo"/>
            <w:rFonts w:ascii="Verdana" w:hAnsi="Verdana"/>
            <w:sz w:val="20"/>
            <w:szCs w:val="20"/>
          </w:rPr>
          <w:t>AYUDA del Sistema de Postulación en Línea</w:t>
        </w:r>
      </w:hyperlink>
      <w:r w:rsidR="008E2355" w:rsidRPr="007B11B1">
        <w:rPr>
          <w:rFonts w:ascii="Verdana" w:hAnsi="Verdana"/>
          <w:sz w:val="20"/>
          <w:szCs w:val="20"/>
        </w:rPr>
        <w:t xml:space="preserve"> (SPL)</w:t>
      </w:r>
      <w:r w:rsidR="0015307F" w:rsidRPr="007B11B1">
        <w:rPr>
          <w:rFonts w:ascii="Verdana" w:hAnsi="Verdana"/>
          <w:sz w:val="20"/>
          <w:szCs w:val="20"/>
        </w:rPr>
        <w:t xml:space="preserve">, </w:t>
      </w:r>
      <w:hyperlink r:id="rId13" w:history="1">
        <w:r w:rsidR="00E018AD" w:rsidRPr="007B11B1">
          <w:rPr>
            <w:rStyle w:val="Hipervnculo"/>
            <w:rFonts w:ascii="Verdana" w:hAnsi="Verdana"/>
            <w:sz w:val="20"/>
            <w:szCs w:val="20"/>
          </w:rPr>
          <w:t>Ayuda</w:t>
        </w:r>
        <w:r w:rsidR="0015307F" w:rsidRPr="007B11B1">
          <w:rPr>
            <w:rStyle w:val="Hipervnculo"/>
            <w:rFonts w:ascii="Verdana" w:hAnsi="Verdana"/>
            <w:sz w:val="20"/>
            <w:szCs w:val="20"/>
          </w:rPr>
          <w:t xml:space="preserve"> CONICYT</w:t>
        </w:r>
      </w:hyperlink>
      <w:r w:rsidR="006B40E6" w:rsidRPr="007B11B1">
        <w:rPr>
          <w:rFonts w:ascii="Verdana" w:hAnsi="Verdana"/>
          <w:sz w:val="20"/>
          <w:szCs w:val="20"/>
        </w:rPr>
        <w:t>.</w:t>
      </w:r>
    </w:p>
    <w:p w:rsidR="007B11B1" w:rsidRPr="007B11B1" w:rsidRDefault="007B11B1" w:rsidP="006F3791">
      <w:pPr>
        <w:spacing w:after="12" w:line="240" w:lineRule="auto"/>
        <w:jc w:val="both"/>
        <w:rPr>
          <w:rFonts w:ascii="Verdana" w:hAnsi="Verdana"/>
          <w:sz w:val="20"/>
          <w:szCs w:val="20"/>
        </w:rPr>
      </w:pPr>
    </w:p>
    <w:p w:rsidR="00040DFD" w:rsidRPr="007B11B1" w:rsidRDefault="00E913C1" w:rsidP="006F3791">
      <w:pPr>
        <w:pStyle w:val="TDC1"/>
        <w:spacing w:after="12"/>
      </w:pPr>
      <w:r w:rsidRPr="007B11B1">
        <w:t>Contenido</w:t>
      </w:r>
    </w:p>
    <w:p w:rsidR="005012C5" w:rsidRDefault="00E913C1" w:rsidP="00F224F3">
      <w:pPr>
        <w:pStyle w:val="TDC1"/>
        <w:spacing w:after="12"/>
        <w:rPr>
          <w:rFonts w:asciiTheme="minorHAnsi" w:eastAsiaTheme="minorEastAsia" w:hAnsiTheme="minorHAnsi" w:cstheme="minorBidi"/>
          <w:noProof/>
          <w:lang w:val="es-CL" w:eastAsia="es-CL"/>
        </w:rPr>
      </w:pPr>
      <w:r>
        <w:rPr>
          <w:rFonts w:ascii="Calibri Light" w:eastAsia="Times New Roman" w:hAnsi="Calibri Light"/>
          <w:color w:val="2E74B5"/>
          <w:sz w:val="32"/>
          <w:szCs w:val="32"/>
          <w:lang w:val="es-CL" w:eastAsia="es-CL"/>
        </w:rPr>
        <w:fldChar w:fldCharType="begin"/>
      </w:r>
      <w:r>
        <w:instrText xml:space="preserve"> TOC \o "1-3" \h \z \u </w:instrText>
      </w:r>
      <w:r>
        <w:rPr>
          <w:rFonts w:ascii="Calibri Light" w:eastAsia="Times New Roman" w:hAnsi="Calibri Light"/>
          <w:color w:val="2E74B5"/>
          <w:sz w:val="32"/>
          <w:szCs w:val="32"/>
          <w:lang w:val="es-CL" w:eastAsia="es-CL"/>
        </w:rPr>
        <w:fldChar w:fldCharType="separate"/>
      </w:r>
      <w:hyperlink w:anchor="_Toc520454715" w:history="1">
        <w:r w:rsidR="005012C5" w:rsidRPr="00F97F33">
          <w:rPr>
            <w:rStyle w:val="Hipervnculo"/>
            <w:noProof/>
            <w:lang w:eastAsia="es-ES"/>
          </w:rPr>
          <w:t>I.</w:t>
        </w:r>
        <w:r w:rsidR="005012C5">
          <w:rPr>
            <w:rFonts w:asciiTheme="minorHAnsi" w:eastAsiaTheme="minorEastAsia" w:hAnsiTheme="minorHAnsi" w:cstheme="minorBidi"/>
            <w:noProof/>
            <w:lang w:val="es-CL" w:eastAsia="es-CL"/>
          </w:rPr>
          <w:tab/>
        </w:r>
        <w:r w:rsidR="005012C5" w:rsidRPr="00F97F33">
          <w:rPr>
            <w:rStyle w:val="Hipervnculo"/>
            <w:noProof/>
            <w:lang w:eastAsia="es-ES"/>
          </w:rPr>
          <w:t>Postulación</w:t>
        </w:r>
        <w:r w:rsidR="005012C5">
          <w:rPr>
            <w:noProof/>
            <w:webHidden/>
          </w:rPr>
          <w:tab/>
        </w:r>
        <w:r w:rsidR="005012C5">
          <w:rPr>
            <w:noProof/>
            <w:webHidden/>
          </w:rPr>
          <w:fldChar w:fldCharType="begin"/>
        </w:r>
        <w:r w:rsidR="005012C5">
          <w:rPr>
            <w:noProof/>
            <w:webHidden/>
          </w:rPr>
          <w:instrText xml:space="preserve"> PAGEREF _Toc520454715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16" w:history="1">
        <w:r w:rsidR="005012C5" w:rsidRPr="00F97F33">
          <w:rPr>
            <w:rStyle w:val="Hipervnculo"/>
            <w:noProof/>
            <w:lang w:val="es-ES" w:eastAsia="es-ES"/>
          </w:rPr>
          <w:t xml:space="preserve">¿Cómo accedo a la </w:t>
        </w:r>
        <w:r w:rsidR="005012C5" w:rsidRPr="006F3791">
          <w:rPr>
            <w:rStyle w:val="Hipervnculo"/>
            <w:rFonts w:ascii="Verdana" w:hAnsi="Verdana"/>
            <w:noProof/>
            <w:sz w:val="20"/>
            <w:szCs w:val="20"/>
            <w:lang w:val="es-ES" w:eastAsia="es-ES"/>
          </w:rPr>
          <w:t>información</w:t>
        </w:r>
        <w:r w:rsidR="005012C5" w:rsidRPr="00F97F33">
          <w:rPr>
            <w:rStyle w:val="Hipervnculo"/>
            <w:noProof/>
            <w:lang w:val="es-ES" w:eastAsia="es-ES"/>
          </w:rPr>
          <w:t xml:space="preserve"> del concurso para postular?</w:t>
        </w:r>
        <w:r w:rsidR="005012C5">
          <w:rPr>
            <w:noProof/>
            <w:webHidden/>
          </w:rPr>
          <w:tab/>
        </w:r>
        <w:r w:rsidR="005012C5">
          <w:rPr>
            <w:noProof/>
            <w:webHidden/>
          </w:rPr>
          <w:fldChar w:fldCharType="begin"/>
        </w:r>
        <w:r w:rsidR="005012C5">
          <w:rPr>
            <w:noProof/>
            <w:webHidden/>
          </w:rPr>
          <w:instrText xml:space="preserve"> PAGEREF _Toc520454716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17" w:history="1">
        <w:r w:rsidR="005012C5" w:rsidRPr="00F97F33">
          <w:rPr>
            <w:rStyle w:val="Hipervnculo"/>
            <w:noProof/>
          </w:rPr>
          <w:t>¿Dónde y cómo postulo al Concurso?</w:t>
        </w:r>
        <w:r w:rsidR="005012C5">
          <w:rPr>
            <w:noProof/>
            <w:webHidden/>
          </w:rPr>
          <w:tab/>
        </w:r>
        <w:r w:rsidR="005012C5">
          <w:rPr>
            <w:noProof/>
            <w:webHidden/>
          </w:rPr>
          <w:fldChar w:fldCharType="begin"/>
        </w:r>
        <w:r w:rsidR="005012C5">
          <w:rPr>
            <w:noProof/>
            <w:webHidden/>
          </w:rPr>
          <w:instrText xml:space="preserve"> PAGEREF _Toc520454717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18" w:history="1">
        <w:r w:rsidR="005012C5" w:rsidRPr="00F97F33">
          <w:rPr>
            <w:rStyle w:val="Hipervnculo"/>
            <w:noProof/>
          </w:rPr>
          <w:t>¿Dónde y cómo incorporo mi productividad?</w:t>
        </w:r>
        <w:r w:rsidR="005012C5">
          <w:rPr>
            <w:noProof/>
            <w:webHidden/>
          </w:rPr>
          <w:tab/>
        </w:r>
        <w:r w:rsidR="005012C5">
          <w:rPr>
            <w:noProof/>
            <w:webHidden/>
          </w:rPr>
          <w:fldChar w:fldCharType="begin"/>
        </w:r>
        <w:r w:rsidR="005012C5">
          <w:rPr>
            <w:noProof/>
            <w:webHidden/>
          </w:rPr>
          <w:instrText xml:space="preserve"> PAGEREF _Toc520454718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19" w:history="1">
        <w:r w:rsidR="005012C5" w:rsidRPr="00F97F33">
          <w:rPr>
            <w:rStyle w:val="Hipervnculo"/>
            <w:noProof/>
            <w:lang w:val="es-ES" w:eastAsia="es-ES"/>
          </w:rPr>
          <w:t>¿A quién está dirigido el Concurso?</w:t>
        </w:r>
        <w:r w:rsidR="005012C5">
          <w:rPr>
            <w:noProof/>
            <w:webHidden/>
          </w:rPr>
          <w:tab/>
        </w:r>
        <w:r w:rsidR="005012C5">
          <w:rPr>
            <w:noProof/>
            <w:webHidden/>
          </w:rPr>
          <w:fldChar w:fldCharType="begin"/>
        </w:r>
        <w:r w:rsidR="005012C5">
          <w:rPr>
            <w:noProof/>
            <w:webHidden/>
          </w:rPr>
          <w:instrText xml:space="preserve"> PAGEREF _Toc520454719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0" w:history="1">
        <w:r w:rsidR="005012C5" w:rsidRPr="00F97F33">
          <w:rPr>
            <w:rStyle w:val="Hipervnculo"/>
            <w:noProof/>
          </w:rPr>
          <w:t>¿Qué proyectos financia FONDECYT?</w:t>
        </w:r>
        <w:r w:rsidR="005012C5">
          <w:rPr>
            <w:noProof/>
            <w:webHidden/>
          </w:rPr>
          <w:tab/>
        </w:r>
        <w:r w:rsidR="005012C5">
          <w:rPr>
            <w:noProof/>
            <w:webHidden/>
          </w:rPr>
          <w:fldChar w:fldCharType="begin"/>
        </w:r>
        <w:r w:rsidR="005012C5">
          <w:rPr>
            <w:noProof/>
            <w:webHidden/>
          </w:rPr>
          <w:instrText xml:space="preserve"> PAGEREF _Toc520454720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6F3791">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1" w:history="1">
        <w:r w:rsidR="005012C5" w:rsidRPr="00F97F33">
          <w:rPr>
            <w:rStyle w:val="Hipervnculo"/>
            <w:noProof/>
          </w:rPr>
          <w:t>¿Cuál es la duración de los proyectos de investigación y cuál es el monto máximo que financia el Concurso?</w:t>
        </w:r>
        <w:r w:rsidR="005012C5">
          <w:rPr>
            <w:noProof/>
            <w:webHidden/>
          </w:rPr>
          <w:tab/>
        </w:r>
        <w:r w:rsidR="005012C5">
          <w:rPr>
            <w:noProof/>
            <w:webHidden/>
          </w:rPr>
          <w:fldChar w:fldCharType="begin"/>
        </w:r>
        <w:r w:rsidR="005012C5">
          <w:rPr>
            <w:noProof/>
            <w:webHidden/>
          </w:rPr>
          <w:instrText xml:space="preserve"> PAGEREF _Toc520454721 \h </w:instrText>
        </w:r>
        <w:r w:rsidR="005012C5">
          <w:rPr>
            <w:noProof/>
            <w:webHidden/>
          </w:rPr>
        </w:r>
        <w:r w:rsidR="005012C5">
          <w:rPr>
            <w:noProof/>
            <w:webHidden/>
          </w:rPr>
          <w:fldChar w:fldCharType="separate"/>
        </w:r>
        <w:r w:rsidR="003F7034">
          <w:rPr>
            <w:noProof/>
            <w:webHidden/>
          </w:rPr>
          <w:t>5</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2" w:history="1">
        <w:r w:rsidR="005012C5" w:rsidRPr="00F97F33">
          <w:rPr>
            <w:rStyle w:val="Hipervnculo"/>
            <w:noProof/>
          </w:rPr>
          <w:t>¿Cuál es la fecha de inicio de los proyectos?</w:t>
        </w:r>
        <w:r w:rsidR="005012C5">
          <w:rPr>
            <w:noProof/>
            <w:webHidden/>
          </w:rPr>
          <w:tab/>
        </w:r>
        <w:r w:rsidR="005012C5">
          <w:rPr>
            <w:noProof/>
            <w:webHidden/>
          </w:rPr>
          <w:fldChar w:fldCharType="begin"/>
        </w:r>
        <w:r w:rsidR="005012C5">
          <w:rPr>
            <w:noProof/>
            <w:webHidden/>
          </w:rPr>
          <w:instrText xml:space="preserve"> PAGEREF _Toc520454722 \h </w:instrText>
        </w:r>
        <w:r w:rsidR="005012C5">
          <w:rPr>
            <w:noProof/>
            <w:webHidden/>
          </w:rPr>
        </w:r>
        <w:r w:rsidR="005012C5">
          <w:rPr>
            <w:noProof/>
            <w:webHidden/>
          </w:rPr>
          <w:fldChar w:fldCharType="separate"/>
        </w:r>
        <w:r w:rsidR="003F7034">
          <w:rPr>
            <w:noProof/>
            <w:webHidden/>
          </w:rPr>
          <w:t>6</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3" w:history="1">
        <w:r w:rsidR="005012C5" w:rsidRPr="00F97F33">
          <w:rPr>
            <w:rStyle w:val="Hipervnculo"/>
            <w:noProof/>
            <w:lang w:val="es-ES" w:eastAsia="es-ES"/>
          </w:rPr>
          <w:t>¿Hasta cuándo puedo enviar las postulaciones?</w:t>
        </w:r>
        <w:r w:rsidR="005012C5">
          <w:rPr>
            <w:noProof/>
            <w:webHidden/>
          </w:rPr>
          <w:tab/>
        </w:r>
        <w:r w:rsidR="005012C5">
          <w:rPr>
            <w:noProof/>
            <w:webHidden/>
          </w:rPr>
          <w:fldChar w:fldCharType="begin"/>
        </w:r>
        <w:r w:rsidR="005012C5">
          <w:rPr>
            <w:noProof/>
            <w:webHidden/>
          </w:rPr>
          <w:instrText xml:space="preserve"> PAGEREF _Toc520454723 \h </w:instrText>
        </w:r>
        <w:r w:rsidR="005012C5">
          <w:rPr>
            <w:noProof/>
            <w:webHidden/>
          </w:rPr>
        </w:r>
        <w:r w:rsidR="005012C5">
          <w:rPr>
            <w:noProof/>
            <w:webHidden/>
          </w:rPr>
          <w:fldChar w:fldCharType="separate"/>
        </w:r>
        <w:r w:rsidR="003F7034">
          <w:rPr>
            <w:noProof/>
            <w:webHidden/>
          </w:rPr>
          <w:t>6</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4" w:history="1">
        <w:r w:rsidR="005012C5" w:rsidRPr="00F97F33">
          <w:rPr>
            <w:rStyle w:val="Hipervnculo"/>
            <w:noProof/>
          </w:rPr>
          <w:t>¿En qué idioma debo presentar mi proyecto de investigación?</w:t>
        </w:r>
        <w:r w:rsidR="005012C5">
          <w:rPr>
            <w:noProof/>
            <w:webHidden/>
          </w:rPr>
          <w:tab/>
        </w:r>
        <w:r w:rsidR="005012C5">
          <w:rPr>
            <w:noProof/>
            <w:webHidden/>
          </w:rPr>
          <w:fldChar w:fldCharType="begin"/>
        </w:r>
        <w:r w:rsidR="005012C5">
          <w:rPr>
            <w:noProof/>
            <w:webHidden/>
          </w:rPr>
          <w:instrText xml:space="preserve"> PAGEREF _Toc520454724 \h </w:instrText>
        </w:r>
        <w:r w:rsidR="005012C5">
          <w:rPr>
            <w:noProof/>
            <w:webHidden/>
          </w:rPr>
        </w:r>
        <w:r w:rsidR="005012C5">
          <w:rPr>
            <w:noProof/>
            <w:webHidden/>
          </w:rPr>
          <w:fldChar w:fldCharType="separate"/>
        </w:r>
        <w:r w:rsidR="003F7034">
          <w:rPr>
            <w:noProof/>
            <w:webHidden/>
          </w:rPr>
          <w:t>6</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5" w:history="1">
        <w:r w:rsidR="005012C5" w:rsidRPr="00F97F33">
          <w:rPr>
            <w:rStyle w:val="Hipervnculo"/>
            <w:noProof/>
          </w:rPr>
          <w:t>¿Un proyecto Regular puede ejecutarse en el extranjero?</w:t>
        </w:r>
        <w:r w:rsidR="005012C5">
          <w:rPr>
            <w:noProof/>
            <w:webHidden/>
          </w:rPr>
          <w:tab/>
        </w:r>
        <w:r w:rsidR="005012C5">
          <w:rPr>
            <w:noProof/>
            <w:webHidden/>
          </w:rPr>
          <w:fldChar w:fldCharType="begin"/>
        </w:r>
        <w:r w:rsidR="005012C5">
          <w:rPr>
            <w:noProof/>
            <w:webHidden/>
          </w:rPr>
          <w:instrText xml:space="preserve"> PAGEREF _Toc520454725 \h </w:instrText>
        </w:r>
        <w:r w:rsidR="005012C5">
          <w:rPr>
            <w:noProof/>
            <w:webHidden/>
          </w:rPr>
        </w:r>
        <w:r w:rsidR="005012C5">
          <w:rPr>
            <w:noProof/>
            <w:webHidden/>
          </w:rPr>
          <w:fldChar w:fldCharType="separate"/>
        </w:r>
        <w:r w:rsidR="003F7034">
          <w:rPr>
            <w:noProof/>
            <w:webHidden/>
          </w:rPr>
          <w:t>6</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6" w:history="1">
        <w:r w:rsidR="005012C5" w:rsidRPr="00F97F33">
          <w:rPr>
            <w:rStyle w:val="Hipervnculo"/>
            <w:noProof/>
          </w:rPr>
          <w:t>¿Puedo presentar más de un proyecto en calidad de Investigador(a) Responsable al Concurso Regular 20</w:t>
        </w:r>
        <w:r w:rsidR="00BB1323">
          <w:rPr>
            <w:rStyle w:val="Hipervnculo"/>
            <w:noProof/>
          </w:rPr>
          <w:t>20</w:t>
        </w:r>
        <w:r w:rsidR="005012C5" w:rsidRPr="00F97F33">
          <w:rPr>
            <w:rStyle w:val="Hipervnculo"/>
            <w:noProof/>
          </w:rPr>
          <w:t>?</w:t>
        </w:r>
        <w:r w:rsidR="005012C5">
          <w:rPr>
            <w:noProof/>
            <w:webHidden/>
          </w:rPr>
          <w:tab/>
        </w:r>
        <w:r w:rsidR="005012C5">
          <w:rPr>
            <w:noProof/>
            <w:webHidden/>
          </w:rPr>
          <w:fldChar w:fldCharType="begin"/>
        </w:r>
        <w:r w:rsidR="005012C5">
          <w:rPr>
            <w:noProof/>
            <w:webHidden/>
          </w:rPr>
          <w:instrText xml:space="preserve"> PAGEREF _Toc520454726 \h </w:instrText>
        </w:r>
        <w:r w:rsidR="005012C5">
          <w:rPr>
            <w:noProof/>
            <w:webHidden/>
          </w:rPr>
        </w:r>
        <w:r w:rsidR="005012C5">
          <w:rPr>
            <w:noProof/>
            <w:webHidden/>
          </w:rPr>
          <w:fldChar w:fldCharType="separate"/>
        </w:r>
        <w:r w:rsidR="003F7034">
          <w:rPr>
            <w:noProof/>
            <w:webHidden/>
          </w:rPr>
          <w:t>7</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7" w:history="1">
        <w:r w:rsidR="005012C5" w:rsidRPr="00F97F33">
          <w:rPr>
            <w:rStyle w:val="Hipervnculo"/>
            <w:noProof/>
          </w:rPr>
          <w:t>¿Quiénes se encuentran inhabilitados para concursar?</w:t>
        </w:r>
        <w:r w:rsidR="005012C5">
          <w:rPr>
            <w:noProof/>
            <w:webHidden/>
          </w:rPr>
          <w:tab/>
        </w:r>
        <w:r w:rsidR="005012C5">
          <w:rPr>
            <w:noProof/>
            <w:webHidden/>
          </w:rPr>
          <w:fldChar w:fldCharType="begin"/>
        </w:r>
        <w:r w:rsidR="005012C5">
          <w:rPr>
            <w:noProof/>
            <w:webHidden/>
          </w:rPr>
          <w:instrText xml:space="preserve"> PAGEREF _Toc520454727 \h </w:instrText>
        </w:r>
        <w:r w:rsidR="005012C5">
          <w:rPr>
            <w:noProof/>
            <w:webHidden/>
          </w:rPr>
        </w:r>
        <w:r w:rsidR="005012C5">
          <w:rPr>
            <w:noProof/>
            <w:webHidden/>
          </w:rPr>
          <w:fldChar w:fldCharType="separate"/>
        </w:r>
        <w:r w:rsidR="003F7034">
          <w:rPr>
            <w:noProof/>
            <w:webHidden/>
          </w:rPr>
          <w:t>7</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8" w:history="1">
        <w:r w:rsidR="005012C5" w:rsidRPr="00F97F33">
          <w:rPr>
            <w:rStyle w:val="Hipervnculo"/>
            <w:noProof/>
          </w:rPr>
          <w:t>¿Puedo adjudicar un proyecto en este concurso y en otro concurso CONICYT a la vez?</w:t>
        </w:r>
        <w:r w:rsidR="005012C5">
          <w:rPr>
            <w:noProof/>
            <w:webHidden/>
          </w:rPr>
          <w:tab/>
        </w:r>
        <w:r w:rsidR="005012C5">
          <w:rPr>
            <w:noProof/>
            <w:webHidden/>
          </w:rPr>
          <w:fldChar w:fldCharType="begin"/>
        </w:r>
        <w:r w:rsidR="005012C5">
          <w:rPr>
            <w:noProof/>
            <w:webHidden/>
          </w:rPr>
          <w:instrText xml:space="preserve"> PAGEREF _Toc520454728 \h </w:instrText>
        </w:r>
        <w:r w:rsidR="005012C5">
          <w:rPr>
            <w:noProof/>
            <w:webHidden/>
          </w:rPr>
        </w:r>
        <w:r w:rsidR="005012C5">
          <w:rPr>
            <w:noProof/>
            <w:webHidden/>
          </w:rPr>
          <w:fldChar w:fldCharType="separate"/>
        </w:r>
        <w:r w:rsidR="003F7034">
          <w:rPr>
            <w:noProof/>
            <w:webHidden/>
          </w:rPr>
          <w:t>7</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29" w:history="1">
        <w:r w:rsidR="005012C5" w:rsidRPr="00F97F33">
          <w:rPr>
            <w:rStyle w:val="Hipervnculo"/>
            <w:noProof/>
          </w:rPr>
          <w:t>¿Qué ocurre si olvido ingresar información relevante de mi postulación?</w:t>
        </w:r>
        <w:r w:rsidR="005012C5">
          <w:rPr>
            <w:noProof/>
            <w:webHidden/>
          </w:rPr>
          <w:tab/>
        </w:r>
        <w:r w:rsidR="005012C5">
          <w:rPr>
            <w:noProof/>
            <w:webHidden/>
          </w:rPr>
          <w:fldChar w:fldCharType="begin"/>
        </w:r>
        <w:r w:rsidR="005012C5">
          <w:rPr>
            <w:noProof/>
            <w:webHidden/>
          </w:rPr>
          <w:instrText xml:space="preserve"> PAGEREF _Toc520454729 \h </w:instrText>
        </w:r>
        <w:r w:rsidR="005012C5">
          <w:rPr>
            <w:noProof/>
            <w:webHidden/>
          </w:rPr>
        </w:r>
        <w:r w:rsidR="005012C5">
          <w:rPr>
            <w:noProof/>
            <w:webHidden/>
          </w:rPr>
          <w:fldChar w:fldCharType="separate"/>
        </w:r>
        <w:r w:rsidR="003F7034">
          <w:rPr>
            <w:noProof/>
            <w:webHidden/>
          </w:rPr>
          <w:t>7</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0" w:history="1">
        <w:r w:rsidR="005012C5" w:rsidRPr="00F97F33">
          <w:rPr>
            <w:rStyle w:val="Hipervnculo"/>
            <w:noProof/>
            <w:lang w:val="es-ES" w:eastAsia="es-ES"/>
          </w:rPr>
          <w:t>¿Dónde puedo hacer consultas del proceso?</w:t>
        </w:r>
        <w:r w:rsidR="005012C5">
          <w:rPr>
            <w:noProof/>
            <w:webHidden/>
          </w:rPr>
          <w:tab/>
        </w:r>
        <w:r w:rsidR="005012C5">
          <w:rPr>
            <w:noProof/>
            <w:webHidden/>
          </w:rPr>
          <w:fldChar w:fldCharType="begin"/>
        </w:r>
        <w:r w:rsidR="005012C5">
          <w:rPr>
            <w:noProof/>
            <w:webHidden/>
          </w:rPr>
          <w:instrText xml:space="preserve"> PAGEREF _Toc520454730 \h </w:instrText>
        </w:r>
        <w:r w:rsidR="005012C5">
          <w:rPr>
            <w:noProof/>
            <w:webHidden/>
          </w:rPr>
        </w:r>
        <w:r w:rsidR="005012C5">
          <w:rPr>
            <w:noProof/>
            <w:webHidden/>
          </w:rPr>
          <w:fldChar w:fldCharType="separate"/>
        </w:r>
        <w:r w:rsidR="003F7034">
          <w:rPr>
            <w:noProof/>
            <w:webHidden/>
          </w:rPr>
          <w:t>8</w:t>
        </w:r>
        <w:r w:rsidR="005012C5">
          <w:rPr>
            <w:noProof/>
            <w:webHidden/>
          </w:rPr>
          <w:fldChar w:fldCharType="end"/>
        </w:r>
      </w:hyperlink>
    </w:p>
    <w:p w:rsidR="007B11B1" w:rsidRDefault="007B11B1" w:rsidP="006F3791">
      <w:pPr>
        <w:pStyle w:val="TDC1"/>
        <w:spacing w:after="12"/>
      </w:pPr>
    </w:p>
    <w:p w:rsidR="005012C5" w:rsidRDefault="00DD0942" w:rsidP="00F224F3">
      <w:pPr>
        <w:pStyle w:val="TDC1"/>
        <w:spacing w:after="12"/>
        <w:rPr>
          <w:rFonts w:asciiTheme="minorHAnsi" w:eastAsiaTheme="minorEastAsia" w:hAnsiTheme="minorHAnsi" w:cstheme="minorBidi"/>
          <w:noProof/>
          <w:lang w:val="es-CL" w:eastAsia="es-CL"/>
        </w:rPr>
      </w:pPr>
      <w:hyperlink w:anchor="_Toc520454731" w:history="1">
        <w:r w:rsidR="005012C5" w:rsidRPr="00F97F33">
          <w:rPr>
            <w:rStyle w:val="Hipervnculo"/>
            <w:noProof/>
            <w:lang w:eastAsia="es-ES"/>
          </w:rPr>
          <w:t>II. Firma de Convenio</w:t>
        </w:r>
        <w:r w:rsidR="005012C5">
          <w:rPr>
            <w:noProof/>
            <w:webHidden/>
          </w:rPr>
          <w:tab/>
        </w:r>
        <w:r w:rsidR="005012C5">
          <w:rPr>
            <w:noProof/>
            <w:webHidden/>
          </w:rPr>
          <w:fldChar w:fldCharType="begin"/>
        </w:r>
        <w:r w:rsidR="005012C5">
          <w:rPr>
            <w:noProof/>
            <w:webHidden/>
          </w:rPr>
          <w:instrText xml:space="preserve"> PAGEREF _Toc520454731 \h </w:instrText>
        </w:r>
        <w:r w:rsidR="005012C5">
          <w:rPr>
            <w:noProof/>
            <w:webHidden/>
          </w:rPr>
        </w:r>
        <w:r w:rsidR="005012C5">
          <w:rPr>
            <w:noProof/>
            <w:webHidden/>
          </w:rPr>
          <w:fldChar w:fldCharType="separate"/>
        </w:r>
        <w:r w:rsidR="003F7034">
          <w:rPr>
            <w:noProof/>
            <w:webHidden/>
          </w:rPr>
          <w:t>8</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2" w:history="1">
        <w:r w:rsidR="005012C5" w:rsidRPr="00F97F33">
          <w:rPr>
            <w:rStyle w:val="Hipervnculo"/>
            <w:noProof/>
          </w:rPr>
          <w:t>¿Cuáles son los aspectos relacionados con la firma del convenio?</w:t>
        </w:r>
        <w:r w:rsidR="005012C5">
          <w:rPr>
            <w:noProof/>
            <w:webHidden/>
          </w:rPr>
          <w:tab/>
        </w:r>
        <w:r w:rsidR="005012C5">
          <w:rPr>
            <w:noProof/>
            <w:webHidden/>
          </w:rPr>
          <w:fldChar w:fldCharType="begin"/>
        </w:r>
        <w:r w:rsidR="005012C5">
          <w:rPr>
            <w:noProof/>
            <w:webHidden/>
          </w:rPr>
          <w:instrText xml:space="preserve"> PAGEREF _Toc520454732 \h </w:instrText>
        </w:r>
        <w:r w:rsidR="005012C5">
          <w:rPr>
            <w:noProof/>
            <w:webHidden/>
          </w:rPr>
        </w:r>
        <w:r w:rsidR="005012C5">
          <w:rPr>
            <w:noProof/>
            <w:webHidden/>
          </w:rPr>
          <w:fldChar w:fldCharType="separate"/>
        </w:r>
        <w:r w:rsidR="003F7034">
          <w:rPr>
            <w:noProof/>
            <w:webHidden/>
          </w:rPr>
          <w:t>8</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3" w:history="1">
        <w:r w:rsidR="005012C5" w:rsidRPr="00F97F33">
          <w:rPr>
            <w:rStyle w:val="Hipervnculo"/>
            <w:noProof/>
          </w:rPr>
          <w:t>¿Hasta cuándo puedo firmar el convenio?</w:t>
        </w:r>
        <w:r w:rsidR="005012C5">
          <w:rPr>
            <w:noProof/>
            <w:webHidden/>
          </w:rPr>
          <w:tab/>
        </w:r>
        <w:r w:rsidR="005012C5">
          <w:rPr>
            <w:noProof/>
            <w:webHidden/>
          </w:rPr>
          <w:fldChar w:fldCharType="begin"/>
        </w:r>
        <w:r w:rsidR="005012C5">
          <w:rPr>
            <w:noProof/>
            <w:webHidden/>
          </w:rPr>
          <w:instrText xml:space="preserve"> PAGEREF _Toc520454733 \h </w:instrText>
        </w:r>
        <w:r w:rsidR="005012C5">
          <w:rPr>
            <w:noProof/>
            <w:webHidden/>
          </w:rPr>
        </w:r>
        <w:r w:rsidR="005012C5">
          <w:rPr>
            <w:noProof/>
            <w:webHidden/>
          </w:rPr>
          <w:fldChar w:fldCharType="separate"/>
        </w:r>
        <w:r w:rsidR="003F7034">
          <w:rPr>
            <w:noProof/>
            <w:webHidden/>
          </w:rPr>
          <w:t>8</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4" w:history="1">
        <w:r w:rsidR="005012C5" w:rsidRPr="00F97F33">
          <w:rPr>
            <w:rStyle w:val="Hipervnculo"/>
            <w:noProof/>
            <w:lang w:val="es-ES_tradnl" w:eastAsia="ar-SA"/>
          </w:rPr>
          <w:t>Si soy de nacionalidad extranjera y adjudico un proyecto, ¿qué documentos debo presentar?</w:t>
        </w:r>
        <w:r w:rsidR="005012C5">
          <w:rPr>
            <w:noProof/>
            <w:webHidden/>
          </w:rPr>
          <w:tab/>
        </w:r>
        <w:r w:rsidR="005012C5">
          <w:rPr>
            <w:noProof/>
            <w:webHidden/>
          </w:rPr>
          <w:fldChar w:fldCharType="begin"/>
        </w:r>
        <w:r w:rsidR="005012C5">
          <w:rPr>
            <w:noProof/>
            <w:webHidden/>
          </w:rPr>
          <w:instrText xml:space="preserve"> PAGEREF _Toc520454734 \h </w:instrText>
        </w:r>
        <w:r w:rsidR="005012C5">
          <w:rPr>
            <w:noProof/>
            <w:webHidden/>
          </w:rPr>
        </w:r>
        <w:r w:rsidR="005012C5">
          <w:rPr>
            <w:noProof/>
            <w:webHidden/>
          </w:rPr>
          <w:fldChar w:fldCharType="separate"/>
        </w:r>
        <w:r w:rsidR="003F7034">
          <w:rPr>
            <w:noProof/>
            <w:webHidden/>
          </w:rPr>
          <w:t>8</w:t>
        </w:r>
        <w:r w:rsidR="005012C5">
          <w:rPr>
            <w:noProof/>
            <w:webHidden/>
          </w:rPr>
          <w:fldChar w:fldCharType="end"/>
        </w:r>
      </w:hyperlink>
    </w:p>
    <w:p w:rsidR="007B11B1" w:rsidRDefault="007B11B1" w:rsidP="006F3791">
      <w:pPr>
        <w:pStyle w:val="TDC1"/>
        <w:spacing w:after="12"/>
      </w:pPr>
    </w:p>
    <w:p w:rsidR="005012C5" w:rsidRDefault="00DD0942" w:rsidP="00F224F3">
      <w:pPr>
        <w:pStyle w:val="TDC1"/>
        <w:spacing w:after="12"/>
        <w:rPr>
          <w:rFonts w:asciiTheme="minorHAnsi" w:eastAsiaTheme="minorEastAsia" w:hAnsiTheme="minorHAnsi" w:cstheme="minorBidi"/>
          <w:noProof/>
          <w:lang w:val="es-CL" w:eastAsia="es-CL"/>
        </w:rPr>
      </w:pPr>
      <w:hyperlink w:anchor="_Toc520454735" w:history="1">
        <w:r w:rsidR="005012C5" w:rsidRPr="00F97F33">
          <w:rPr>
            <w:rStyle w:val="Hipervnculo"/>
            <w:noProof/>
            <w:lang w:eastAsia="es-ES"/>
          </w:rPr>
          <w:t>III. Beneficios y obligaciones</w:t>
        </w:r>
        <w:r w:rsidR="005012C5">
          <w:rPr>
            <w:noProof/>
            <w:webHidden/>
          </w:rPr>
          <w:tab/>
        </w:r>
        <w:r w:rsidR="005012C5">
          <w:rPr>
            <w:noProof/>
            <w:webHidden/>
          </w:rPr>
          <w:fldChar w:fldCharType="begin"/>
        </w:r>
        <w:r w:rsidR="005012C5">
          <w:rPr>
            <w:noProof/>
            <w:webHidden/>
          </w:rPr>
          <w:instrText xml:space="preserve"> PAGEREF _Toc520454735 \h </w:instrText>
        </w:r>
        <w:r w:rsidR="005012C5">
          <w:rPr>
            <w:noProof/>
            <w:webHidden/>
          </w:rPr>
        </w:r>
        <w:r w:rsidR="005012C5">
          <w:rPr>
            <w:noProof/>
            <w:webHidden/>
          </w:rPr>
          <w:fldChar w:fldCharType="separate"/>
        </w:r>
        <w:r w:rsidR="003F7034">
          <w:rPr>
            <w:noProof/>
            <w:webHidden/>
          </w:rPr>
          <w:t>9</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6" w:history="1">
        <w:r w:rsidR="005012C5" w:rsidRPr="00F97F33">
          <w:rPr>
            <w:rStyle w:val="Hipervnculo"/>
            <w:noProof/>
          </w:rPr>
          <w:t>¿Cuáles son los ítems presupuestarios que financia FONDECYT?</w:t>
        </w:r>
        <w:r w:rsidR="005012C5">
          <w:rPr>
            <w:noProof/>
            <w:webHidden/>
          </w:rPr>
          <w:tab/>
        </w:r>
        <w:r w:rsidR="005012C5">
          <w:rPr>
            <w:noProof/>
            <w:webHidden/>
          </w:rPr>
          <w:fldChar w:fldCharType="begin"/>
        </w:r>
        <w:r w:rsidR="005012C5">
          <w:rPr>
            <w:noProof/>
            <w:webHidden/>
          </w:rPr>
          <w:instrText xml:space="preserve"> PAGEREF _Toc520454736 \h </w:instrText>
        </w:r>
        <w:r w:rsidR="005012C5">
          <w:rPr>
            <w:noProof/>
            <w:webHidden/>
          </w:rPr>
        </w:r>
        <w:r w:rsidR="005012C5">
          <w:rPr>
            <w:noProof/>
            <w:webHidden/>
          </w:rPr>
          <w:fldChar w:fldCharType="separate"/>
        </w:r>
        <w:r w:rsidR="003F7034">
          <w:rPr>
            <w:noProof/>
            <w:webHidden/>
          </w:rPr>
          <w:t>9</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7" w:history="1">
        <w:r w:rsidR="005012C5" w:rsidRPr="00F97F33">
          <w:rPr>
            <w:rStyle w:val="Hipervnculo"/>
            <w:noProof/>
          </w:rPr>
          <w:t>¿Existe algún beneficio para investigadoras en la postulación?</w:t>
        </w:r>
        <w:r w:rsidR="005012C5">
          <w:rPr>
            <w:noProof/>
            <w:webHidden/>
          </w:rPr>
          <w:tab/>
        </w:r>
        <w:r w:rsidR="005012C5">
          <w:rPr>
            <w:noProof/>
            <w:webHidden/>
          </w:rPr>
          <w:fldChar w:fldCharType="begin"/>
        </w:r>
        <w:r w:rsidR="005012C5">
          <w:rPr>
            <w:noProof/>
            <w:webHidden/>
          </w:rPr>
          <w:instrText xml:space="preserve"> PAGEREF _Toc520454737 \h </w:instrText>
        </w:r>
        <w:r w:rsidR="005012C5">
          <w:rPr>
            <w:noProof/>
            <w:webHidden/>
          </w:rPr>
        </w:r>
        <w:r w:rsidR="005012C5">
          <w:rPr>
            <w:noProof/>
            <w:webHidden/>
          </w:rPr>
          <w:fldChar w:fldCharType="separate"/>
        </w:r>
        <w:r w:rsidR="003F7034">
          <w:rPr>
            <w:noProof/>
            <w:webHidden/>
          </w:rPr>
          <w:t>9</w:t>
        </w:r>
        <w:r w:rsidR="005012C5">
          <w:rPr>
            <w:noProof/>
            <w:webHidden/>
          </w:rPr>
          <w:fldChar w:fldCharType="end"/>
        </w:r>
      </w:hyperlink>
    </w:p>
    <w:p w:rsidR="005012C5" w:rsidRDefault="00DD0942" w:rsidP="006F3791">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8" w:history="1">
        <w:r w:rsidR="005012C5" w:rsidRPr="00F97F33">
          <w:rPr>
            <w:rStyle w:val="Hipervnculo"/>
            <w:noProof/>
          </w:rPr>
          <w:t>¿Tengo la obligación de entregar informes académicos?</w:t>
        </w:r>
        <w:r w:rsidR="005012C5">
          <w:rPr>
            <w:noProof/>
            <w:webHidden/>
          </w:rPr>
          <w:tab/>
        </w:r>
        <w:r w:rsidR="005012C5">
          <w:rPr>
            <w:noProof/>
            <w:webHidden/>
          </w:rPr>
          <w:fldChar w:fldCharType="begin"/>
        </w:r>
        <w:r w:rsidR="005012C5">
          <w:rPr>
            <w:noProof/>
            <w:webHidden/>
          </w:rPr>
          <w:instrText xml:space="preserve"> PAGEREF _Toc520454738 \h </w:instrText>
        </w:r>
        <w:r w:rsidR="005012C5">
          <w:rPr>
            <w:noProof/>
            <w:webHidden/>
          </w:rPr>
        </w:r>
        <w:r w:rsidR="005012C5">
          <w:rPr>
            <w:noProof/>
            <w:webHidden/>
          </w:rPr>
          <w:fldChar w:fldCharType="separate"/>
        </w:r>
        <w:r w:rsidR="003F7034">
          <w:rPr>
            <w:noProof/>
            <w:webHidden/>
          </w:rPr>
          <w:t>9</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39" w:history="1">
        <w:r w:rsidR="005012C5" w:rsidRPr="00F97F33">
          <w:rPr>
            <w:rStyle w:val="Hipervnculo"/>
            <w:noProof/>
          </w:rPr>
          <w:t>¿Cuándo finalizan los compromisos establecidos en el Convenio de financiamiento?</w:t>
        </w:r>
        <w:r w:rsidR="005012C5">
          <w:rPr>
            <w:noProof/>
            <w:webHidden/>
          </w:rPr>
          <w:tab/>
        </w:r>
        <w:r w:rsidR="005012C5">
          <w:rPr>
            <w:noProof/>
            <w:webHidden/>
          </w:rPr>
          <w:fldChar w:fldCharType="begin"/>
        </w:r>
        <w:r w:rsidR="005012C5">
          <w:rPr>
            <w:noProof/>
            <w:webHidden/>
          </w:rPr>
          <w:instrText xml:space="preserve"> PAGEREF _Toc520454739 \h </w:instrText>
        </w:r>
        <w:r w:rsidR="005012C5">
          <w:rPr>
            <w:noProof/>
            <w:webHidden/>
          </w:rPr>
        </w:r>
        <w:r w:rsidR="005012C5">
          <w:rPr>
            <w:noProof/>
            <w:webHidden/>
          </w:rPr>
          <w:fldChar w:fldCharType="separate"/>
        </w:r>
        <w:r w:rsidR="003F7034">
          <w:rPr>
            <w:noProof/>
            <w:webHidden/>
          </w:rPr>
          <w:t>10</w:t>
        </w:r>
        <w:r w:rsidR="005012C5">
          <w:rPr>
            <w:noProof/>
            <w:webHidden/>
          </w:rPr>
          <w:fldChar w:fldCharType="end"/>
        </w:r>
      </w:hyperlink>
    </w:p>
    <w:p w:rsidR="007B11B1" w:rsidRDefault="007B11B1" w:rsidP="006F3791">
      <w:pPr>
        <w:pStyle w:val="TDC1"/>
        <w:spacing w:after="12"/>
      </w:pPr>
    </w:p>
    <w:p w:rsidR="005012C5" w:rsidRDefault="00DD0942" w:rsidP="00F224F3">
      <w:pPr>
        <w:pStyle w:val="TDC1"/>
        <w:spacing w:after="12"/>
        <w:rPr>
          <w:rFonts w:asciiTheme="minorHAnsi" w:eastAsiaTheme="minorEastAsia" w:hAnsiTheme="minorHAnsi" w:cstheme="minorBidi"/>
          <w:noProof/>
          <w:lang w:val="es-CL" w:eastAsia="es-CL"/>
        </w:rPr>
      </w:pPr>
      <w:hyperlink w:anchor="_Toc520454740" w:history="1">
        <w:r w:rsidR="005012C5" w:rsidRPr="00F97F33">
          <w:rPr>
            <w:rStyle w:val="Hipervnculo"/>
            <w:noProof/>
          </w:rPr>
          <w:t>IV. Evaluación, Certificaciones y Resultados</w:t>
        </w:r>
        <w:r w:rsidR="005012C5">
          <w:rPr>
            <w:noProof/>
            <w:webHidden/>
          </w:rPr>
          <w:tab/>
        </w:r>
        <w:r w:rsidR="005012C5">
          <w:rPr>
            <w:noProof/>
            <w:webHidden/>
          </w:rPr>
          <w:fldChar w:fldCharType="begin"/>
        </w:r>
        <w:r w:rsidR="005012C5">
          <w:rPr>
            <w:noProof/>
            <w:webHidden/>
          </w:rPr>
          <w:instrText xml:space="preserve"> PAGEREF _Toc520454740 \h </w:instrText>
        </w:r>
        <w:r w:rsidR="005012C5">
          <w:rPr>
            <w:noProof/>
            <w:webHidden/>
          </w:rPr>
        </w:r>
        <w:r w:rsidR="005012C5">
          <w:rPr>
            <w:noProof/>
            <w:webHidden/>
          </w:rPr>
          <w:fldChar w:fldCharType="separate"/>
        </w:r>
        <w:r w:rsidR="003F7034">
          <w:rPr>
            <w:noProof/>
            <w:webHidden/>
          </w:rPr>
          <w:t>10</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41" w:history="1">
        <w:r w:rsidR="005012C5" w:rsidRPr="00F97F33">
          <w:rPr>
            <w:rStyle w:val="Hipervnculo"/>
            <w:noProof/>
          </w:rPr>
          <w:t>¿Cuáles son las etapas del proceso de evaluación de los proyectos presentados al Concurso?</w:t>
        </w:r>
        <w:r w:rsidR="005012C5">
          <w:rPr>
            <w:noProof/>
            <w:webHidden/>
          </w:rPr>
          <w:tab/>
        </w:r>
        <w:r w:rsidR="005012C5">
          <w:rPr>
            <w:noProof/>
            <w:webHidden/>
          </w:rPr>
          <w:fldChar w:fldCharType="begin"/>
        </w:r>
        <w:r w:rsidR="005012C5">
          <w:rPr>
            <w:noProof/>
            <w:webHidden/>
          </w:rPr>
          <w:instrText xml:space="preserve"> PAGEREF _Toc520454741 \h </w:instrText>
        </w:r>
        <w:r w:rsidR="005012C5">
          <w:rPr>
            <w:noProof/>
            <w:webHidden/>
          </w:rPr>
        </w:r>
        <w:r w:rsidR="005012C5">
          <w:rPr>
            <w:noProof/>
            <w:webHidden/>
          </w:rPr>
          <w:fldChar w:fldCharType="separate"/>
        </w:r>
        <w:r w:rsidR="003F7034">
          <w:rPr>
            <w:noProof/>
            <w:webHidden/>
          </w:rPr>
          <w:t>10</w:t>
        </w:r>
        <w:r w:rsidR="005012C5">
          <w:rPr>
            <w:noProof/>
            <w:webHidden/>
          </w:rPr>
          <w:fldChar w:fldCharType="end"/>
        </w:r>
      </w:hyperlink>
    </w:p>
    <w:p w:rsidR="005012C5" w:rsidRDefault="00DD0942" w:rsidP="006F3791">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42" w:history="1">
        <w:r w:rsidR="005012C5" w:rsidRPr="00F97F33">
          <w:rPr>
            <w:rStyle w:val="Hipervnculo"/>
            <w:noProof/>
          </w:rPr>
          <w:t>¿Cuáles son los factores de evaluación de los proyectos presentados?</w:t>
        </w:r>
        <w:r w:rsidR="005012C5">
          <w:rPr>
            <w:noProof/>
            <w:webHidden/>
          </w:rPr>
          <w:tab/>
        </w:r>
        <w:r w:rsidR="005012C5">
          <w:rPr>
            <w:noProof/>
            <w:webHidden/>
          </w:rPr>
          <w:fldChar w:fldCharType="begin"/>
        </w:r>
        <w:r w:rsidR="005012C5">
          <w:rPr>
            <w:noProof/>
            <w:webHidden/>
          </w:rPr>
          <w:instrText xml:space="preserve"> PAGEREF _Toc520454742 \h </w:instrText>
        </w:r>
        <w:r w:rsidR="005012C5">
          <w:rPr>
            <w:noProof/>
            <w:webHidden/>
          </w:rPr>
        </w:r>
        <w:r w:rsidR="005012C5">
          <w:rPr>
            <w:noProof/>
            <w:webHidden/>
          </w:rPr>
          <w:fldChar w:fldCharType="separate"/>
        </w:r>
        <w:r w:rsidR="003F7034">
          <w:rPr>
            <w:noProof/>
            <w:webHidden/>
          </w:rPr>
          <w:t>10</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43" w:history="1">
        <w:r w:rsidR="005012C5" w:rsidRPr="00F97F33">
          <w:rPr>
            <w:rStyle w:val="Hipervnculo"/>
            <w:noProof/>
          </w:rPr>
          <w:t>¿Qué antecedentes consideran para evaluar la productividad del (de la) Investigador(a) Responsable?</w:t>
        </w:r>
        <w:r w:rsidR="005012C5">
          <w:rPr>
            <w:noProof/>
            <w:webHidden/>
          </w:rPr>
          <w:tab/>
        </w:r>
        <w:r w:rsidR="005012C5">
          <w:rPr>
            <w:noProof/>
            <w:webHidden/>
          </w:rPr>
          <w:fldChar w:fldCharType="begin"/>
        </w:r>
        <w:r w:rsidR="005012C5">
          <w:rPr>
            <w:noProof/>
            <w:webHidden/>
          </w:rPr>
          <w:instrText xml:space="preserve"> PAGEREF _Toc520454743 \h </w:instrText>
        </w:r>
        <w:r w:rsidR="005012C5">
          <w:rPr>
            <w:noProof/>
            <w:webHidden/>
          </w:rPr>
        </w:r>
        <w:r w:rsidR="005012C5">
          <w:rPr>
            <w:noProof/>
            <w:webHidden/>
          </w:rPr>
          <w:fldChar w:fldCharType="separate"/>
        </w:r>
        <w:r w:rsidR="003F7034">
          <w:rPr>
            <w:noProof/>
            <w:webHidden/>
          </w:rPr>
          <w:t>11</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44" w:history="1">
        <w:r w:rsidR="005012C5" w:rsidRPr="00F97F33">
          <w:rPr>
            <w:rStyle w:val="Hipervnculo"/>
            <w:noProof/>
          </w:rPr>
          <w:t>¿Cuáles son las obligaciones de los(las) investigadores(as) en relación a certificaciones y autorizaciones?</w:t>
        </w:r>
        <w:r w:rsidR="005012C5">
          <w:rPr>
            <w:noProof/>
            <w:webHidden/>
          </w:rPr>
          <w:tab/>
        </w:r>
        <w:r w:rsidR="005012C5">
          <w:rPr>
            <w:noProof/>
            <w:webHidden/>
          </w:rPr>
          <w:fldChar w:fldCharType="begin"/>
        </w:r>
        <w:r w:rsidR="005012C5">
          <w:rPr>
            <w:noProof/>
            <w:webHidden/>
          </w:rPr>
          <w:instrText xml:space="preserve"> PAGEREF _Toc520454744 \h </w:instrText>
        </w:r>
        <w:r w:rsidR="005012C5">
          <w:rPr>
            <w:noProof/>
            <w:webHidden/>
          </w:rPr>
        </w:r>
        <w:r w:rsidR="005012C5">
          <w:rPr>
            <w:noProof/>
            <w:webHidden/>
          </w:rPr>
          <w:fldChar w:fldCharType="separate"/>
        </w:r>
        <w:r w:rsidR="003F7034">
          <w:rPr>
            <w:noProof/>
            <w:webHidden/>
          </w:rPr>
          <w:t>11</w:t>
        </w:r>
        <w:r w:rsidR="005012C5">
          <w:rPr>
            <w:noProof/>
            <w:webHidden/>
          </w:rPr>
          <w:fldChar w:fldCharType="end"/>
        </w:r>
      </w:hyperlink>
    </w:p>
    <w:p w:rsidR="005012C5" w:rsidRDefault="00DD0942" w:rsidP="00F224F3">
      <w:pPr>
        <w:pStyle w:val="TDC2"/>
        <w:tabs>
          <w:tab w:val="right" w:leader="dot" w:pos="8828"/>
        </w:tabs>
        <w:spacing w:after="12" w:line="240" w:lineRule="auto"/>
        <w:rPr>
          <w:rFonts w:asciiTheme="minorHAnsi" w:eastAsiaTheme="minorEastAsia" w:hAnsiTheme="minorHAnsi" w:cstheme="minorBidi"/>
          <w:noProof/>
          <w:lang w:eastAsia="es-CL"/>
        </w:rPr>
      </w:pPr>
      <w:hyperlink w:anchor="_Toc520454745" w:history="1">
        <w:r w:rsidR="005012C5" w:rsidRPr="00F97F33">
          <w:rPr>
            <w:rStyle w:val="Hipervnculo"/>
            <w:noProof/>
          </w:rPr>
          <w:t>¿Cómo serán informados los resultados de la adjudicación del Concurso?</w:t>
        </w:r>
        <w:r w:rsidR="005012C5">
          <w:rPr>
            <w:noProof/>
            <w:webHidden/>
          </w:rPr>
          <w:tab/>
        </w:r>
        <w:r w:rsidR="005012C5">
          <w:rPr>
            <w:noProof/>
            <w:webHidden/>
          </w:rPr>
          <w:fldChar w:fldCharType="begin"/>
        </w:r>
        <w:r w:rsidR="005012C5">
          <w:rPr>
            <w:noProof/>
            <w:webHidden/>
          </w:rPr>
          <w:instrText xml:space="preserve"> PAGEREF _Toc520454745 \h </w:instrText>
        </w:r>
        <w:r w:rsidR="005012C5">
          <w:rPr>
            <w:noProof/>
            <w:webHidden/>
          </w:rPr>
        </w:r>
        <w:r w:rsidR="005012C5">
          <w:rPr>
            <w:noProof/>
            <w:webHidden/>
          </w:rPr>
          <w:fldChar w:fldCharType="separate"/>
        </w:r>
        <w:r w:rsidR="003F7034">
          <w:rPr>
            <w:noProof/>
            <w:webHidden/>
          </w:rPr>
          <w:t>12</w:t>
        </w:r>
        <w:r w:rsidR="005012C5">
          <w:rPr>
            <w:noProof/>
            <w:webHidden/>
          </w:rPr>
          <w:fldChar w:fldCharType="end"/>
        </w:r>
      </w:hyperlink>
    </w:p>
    <w:p w:rsidR="00E913C1" w:rsidRDefault="00E913C1" w:rsidP="006F3791">
      <w:pPr>
        <w:spacing w:after="12" w:line="240" w:lineRule="auto"/>
        <w:jc w:val="both"/>
      </w:pPr>
      <w:r>
        <w:rPr>
          <w:b/>
          <w:bCs/>
          <w:lang w:val="es-ES"/>
        </w:rPr>
        <w:fldChar w:fldCharType="end"/>
      </w:r>
    </w:p>
    <w:p w:rsidR="00E913C1" w:rsidRDefault="00E913C1" w:rsidP="006F3791">
      <w:pPr>
        <w:spacing w:after="12" w:line="240" w:lineRule="auto"/>
        <w:jc w:val="both"/>
        <w:rPr>
          <w:rFonts w:ascii="Verdana" w:hAnsi="Verdana"/>
          <w:b/>
          <w:sz w:val="20"/>
          <w:szCs w:val="20"/>
        </w:rPr>
      </w:pPr>
    </w:p>
    <w:p w:rsidR="00FA6B70" w:rsidRDefault="004E5E59" w:rsidP="006F3791">
      <w:pPr>
        <w:spacing w:after="12" w:line="240" w:lineRule="auto"/>
        <w:jc w:val="both"/>
        <w:rPr>
          <w:rFonts w:ascii="Verdana" w:hAnsi="Verdana"/>
          <w:b/>
          <w:sz w:val="20"/>
          <w:szCs w:val="20"/>
        </w:rPr>
      </w:pPr>
      <w:r>
        <w:rPr>
          <w:rFonts w:ascii="Verdana" w:hAnsi="Verdana"/>
          <w:b/>
          <w:sz w:val="20"/>
          <w:szCs w:val="20"/>
        </w:rPr>
        <w:br w:type="page"/>
      </w:r>
    </w:p>
    <w:p w:rsidR="008A055B" w:rsidRDefault="008A055B" w:rsidP="006F3791">
      <w:pPr>
        <w:pStyle w:val="Ttulo1"/>
        <w:numPr>
          <w:ilvl w:val="0"/>
          <w:numId w:val="34"/>
        </w:numPr>
        <w:spacing w:before="0" w:after="12" w:line="240" w:lineRule="auto"/>
        <w:ind w:left="709"/>
        <w:jc w:val="both"/>
        <w:rPr>
          <w:rFonts w:ascii="Verdana" w:hAnsi="Verdana"/>
          <w:sz w:val="20"/>
          <w:szCs w:val="20"/>
          <w:lang w:val="es-ES" w:eastAsia="es-ES"/>
        </w:rPr>
      </w:pPr>
      <w:bookmarkStart w:id="0" w:name="_Toc520454715"/>
      <w:bookmarkStart w:id="1" w:name="_GoBack"/>
      <w:bookmarkEnd w:id="1"/>
      <w:r w:rsidRPr="006F3791">
        <w:rPr>
          <w:rFonts w:ascii="Verdana" w:hAnsi="Verdana"/>
          <w:sz w:val="20"/>
          <w:szCs w:val="20"/>
          <w:lang w:val="es-ES" w:eastAsia="es-ES"/>
        </w:rPr>
        <w:lastRenderedPageBreak/>
        <w:t>Postulación</w:t>
      </w:r>
      <w:bookmarkEnd w:id="0"/>
    </w:p>
    <w:p w:rsidR="007B11B1" w:rsidRPr="006F3791" w:rsidRDefault="007B11B1" w:rsidP="006F3791">
      <w:pPr>
        <w:spacing w:after="12" w:line="240" w:lineRule="auto"/>
        <w:rPr>
          <w:rFonts w:ascii="Verdana" w:hAnsi="Verdana"/>
          <w:sz w:val="20"/>
          <w:szCs w:val="20"/>
          <w:lang w:val="es-ES" w:eastAsia="es-ES"/>
        </w:rPr>
      </w:pPr>
    </w:p>
    <w:p w:rsidR="00A772FF" w:rsidRPr="006F3791" w:rsidRDefault="00A772FF" w:rsidP="006F3791">
      <w:pPr>
        <w:pStyle w:val="Ttulo2"/>
        <w:spacing w:before="0" w:after="12" w:line="240" w:lineRule="auto"/>
        <w:jc w:val="both"/>
        <w:rPr>
          <w:rFonts w:ascii="Verdana" w:hAnsi="Verdana"/>
          <w:sz w:val="20"/>
          <w:szCs w:val="20"/>
          <w:lang w:val="es-ES" w:eastAsia="es-ES"/>
        </w:rPr>
      </w:pPr>
      <w:bookmarkStart w:id="2" w:name="_Toc520454716"/>
      <w:r w:rsidRPr="006F3791">
        <w:rPr>
          <w:rFonts w:ascii="Verdana" w:hAnsi="Verdana"/>
          <w:sz w:val="20"/>
          <w:szCs w:val="20"/>
          <w:lang w:val="es-ES" w:eastAsia="es-ES"/>
        </w:rPr>
        <w:t>¿Cómo accedo a la información del concurso para postular?</w:t>
      </w:r>
      <w:bookmarkEnd w:id="2"/>
    </w:p>
    <w:p w:rsidR="007B11B1" w:rsidRDefault="007B11B1" w:rsidP="006F3791">
      <w:pPr>
        <w:autoSpaceDE w:val="0"/>
        <w:autoSpaceDN w:val="0"/>
        <w:adjustRightInd w:val="0"/>
        <w:spacing w:after="12" w:line="240" w:lineRule="auto"/>
        <w:jc w:val="both"/>
        <w:rPr>
          <w:rStyle w:val="Hipervnculo"/>
          <w:rFonts w:ascii="Verdana" w:hAnsi="Verdana"/>
          <w:b/>
          <w:bCs/>
          <w:i/>
          <w:iCs/>
          <w:color w:val="auto"/>
          <w:sz w:val="20"/>
          <w:szCs w:val="20"/>
          <w:u w:val="none"/>
        </w:rPr>
      </w:pPr>
    </w:p>
    <w:p w:rsidR="00A772FF" w:rsidRPr="006F3791" w:rsidRDefault="005012C5" w:rsidP="006F3791">
      <w:pPr>
        <w:autoSpaceDE w:val="0"/>
        <w:autoSpaceDN w:val="0"/>
        <w:adjustRightInd w:val="0"/>
        <w:spacing w:after="12" w:line="240" w:lineRule="auto"/>
        <w:jc w:val="both"/>
        <w:rPr>
          <w:rStyle w:val="Hipervnculo"/>
          <w:rFonts w:ascii="Verdana" w:hAnsi="Verdana"/>
          <w:color w:val="auto"/>
          <w:sz w:val="20"/>
          <w:szCs w:val="20"/>
          <w:u w:val="none"/>
        </w:rPr>
      </w:pPr>
      <w:r w:rsidRPr="007B11B1">
        <w:rPr>
          <w:rStyle w:val="Hipervnculo"/>
          <w:rFonts w:ascii="Verdana" w:hAnsi="Verdana"/>
          <w:color w:val="auto"/>
          <w:sz w:val="20"/>
          <w:szCs w:val="20"/>
          <w:u w:val="none"/>
        </w:rPr>
        <w:t xml:space="preserve">Puede acceder a través de la página web </w:t>
      </w:r>
      <w:hyperlink r:id="rId14" w:history="1">
        <w:r w:rsidR="00A772FF" w:rsidRPr="007B11B1">
          <w:rPr>
            <w:rStyle w:val="Hipervnculo"/>
            <w:rFonts w:ascii="Verdana" w:hAnsi="Verdana"/>
            <w:sz w:val="20"/>
            <w:szCs w:val="20"/>
          </w:rPr>
          <w:t>http://www.conicyt.cl/fondecyt/</w:t>
        </w:r>
      </w:hyperlink>
      <w:r w:rsidRPr="007B11B1">
        <w:rPr>
          <w:rStyle w:val="Hipervnculo"/>
          <w:rFonts w:ascii="Verdana" w:hAnsi="Verdana"/>
          <w:color w:val="auto"/>
          <w:sz w:val="20"/>
          <w:szCs w:val="20"/>
          <w:u w:val="none"/>
        </w:rPr>
        <w:t>.</w:t>
      </w:r>
    </w:p>
    <w:p w:rsidR="002001A6" w:rsidRPr="007B11B1" w:rsidRDefault="002001A6" w:rsidP="006F3791">
      <w:pPr>
        <w:autoSpaceDE w:val="0"/>
        <w:autoSpaceDN w:val="0"/>
        <w:adjustRightInd w:val="0"/>
        <w:spacing w:after="12" w:line="240" w:lineRule="auto"/>
        <w:jc w:val="both"/>
        <w:rPr>
          <w:rFonts w:ascii="Verdana" w:hAnsi="Verdana" w:cs="CIDFont+F2"/>
          <w:color w:val="0070C0"/>
          <w:sz w:val="20"/>
          <w:szCs w:val="20"/>
          <w:lang w:val="es-ES" w:eastAsia="es-ES"/>
        </w:rPr>
      </w:pPr>
    </w:p>
    <w:p w:rsidR="00A772FF" w:rsidRPr="006F3791" w:rsidRDefault="00A772FF" w:rsidP="006F3791">
      <w:pPr>
        <w:pStyle w:val="Ttulo2"/>
        <w:spacing w:before="0" w:after="12" w:line="240" w:lineRule="auto"/>
        <w:jc w:val="both"/>
        <w:rPr>
          <w:rFonts w:ascii="Verdana" w:hAnsi="Verdana"/>
          <w:sz w:val="20"/>
          <w:szCs w:val="20"/>
        </w:rPr>
      </w:pPr>
      <w:bookmarkStart w:id="3" w:name="_Toc520454717"/>
      <w:r w:rsidRPr="006F3791">
        <w:rPr>
          <w:rFonts w:ascii="Verdana" w:hAnsi="Verdana"/>
          <w:sz w:val="20"/>
          <w:szCs w:val="20"/>
        </w:rPr>
        <w:t>¿Dónde y cómo postulo al Concurso?</w:t>
      </w:r>
      <w:bookmarkEnd w:id="3"/>
    </w:p>
    <w:p w:rsidR="007B11B1" w:rsidRDefault="007B11B1" w:rsidP="006F3791">
      <w:pPr>
        <w:autoSpaceDE w:val="0"/>
        <w:autoSpaceDN w:val="0"/>
        <w:adjustRightInd w:val="0"/>
        <w:spacing w:after="12" w:line="240" w:lineRule="auto"/>
        <w:jc w:val="both"/>
        <w:rPr>
          <w:rFonts w:ascii="Verdana" w:hAnsi="Verdana" w:cs="CIDFont+F2"/>
          <w:sz w:val="20"/>
          <w:szCs w:val="20"/>
          <w:lang w:val="es-ES" w:eastAsia="es-ES"/>
        </w:rPr>
      </w:pPr>
    </w:p>
    <w:p w:rsidR="002001A6" w:rsidRPr="007B11B1" w:rsidRDefault="00A772FF" w:rsidP="006F3791">
      <w:pPr>
        <w:autoSpaceDE w:val="0"/>
        <w:autoSpaceDN w:val="0"/>
        <w:adjustRightInd w:val="0"/>
        <w:spacing w:after="12" w:line="240" w:lineRule="auto"/>
        <w:jc w:val="both"/>
        <w:rPr>
          <w:rFonts w:ascii="Verdana" w:hAnsi="Verdana" w:cs="CIDFont+F2"/>
          <w:sz w:val="20"/>
          <w:szCs w:val="20"/>
          <w:lang w:val="es-ES" w:eastAsia="es-ES"/>
        </w:rPr>
      </w:pPr>
      <w:r w:rsidRPr="007B11B1">
        <w:rPr>
          <w:rFonts w:ascii="Verdana" w:hAnsi="Verdana" w:cs="CIDFont+F2"/>
          <w:sz w:val="20"/>
          <w:szCs w:val="20"/>
          <w:lang w:val="es-ES" w:eastAsia="es-ES"/>
        </w:rPr>
        <w:t xml:space="preserve">La única vía de postulación es a través del Sistema de Postulación en </w:t>
      </w:r>
      <w:r w:rsidR="00C1357E" w:rsidRPr="007B11B1">
        <w:rPr>
          <w:rFonts w:ascii="Verdana" w:hAnsi="Verdana" w:cs="CIDFont+F2"/>
          <w:sz w:val="20"/>
          <w:szCs w:val="20"/>
          <w:lang w:val="es-ES" w:eastAsia="es-ES"/>
        </w:rPr>
        <w:t>L</w:t>
      </w:r>
      <w:r w:rsidRPr="007B11B1">
        <w:rPr>
          <w:rFonts w:ascii="Verdana" w:hAnsi="Verdana" w:cs="CIDFont+F2"/>
          <w:sz w:val="20"/>
          <w:szCs w:val="20"/>
          <w:lang w:val="es-ES" w:eastAsia="es-ES"/>
        </w:rPr>
        <w:t>ínea</w:t>
      </w:r>
      <w:r w:rsidR="009A550B" w:rsidRPr="007B11B1">
        <w:rPr>
          <w:rFonts w:ascii="Verdana" w:hAnsi="Verdana" w:cs="CIDFont+F2"/>
          <w:sz w:val="20"/>
          <w:szCs w:val="20"/>
          <w:lang w:val="es-ES" w:eastAsia="es-ES"/>
        </w:rPr>
        <w:t xml:space="preserve"> (SPL)</w:t>
      </w:r>
      <w:r w:rsidRPr="007B11B1">
        <w:rPr>
          <w:rFonts w:ascii="Verdana" w:hAnsi="Verdana" w:cs="CIDFont+F2"/>
          <w:sz w:val="20"/>
          <w:szCs w:val="20"/>
          <w:lang w:val="es-ES" w:eastAsia="es-ES"/>
        </w:rPr>
        <w:t>,</w:t>
      </w:r>
      <w:r w:rsidR="00C1357E" w:rsidRPr="007B11B1">
        <w:rPr>
          <w:rFonts w:ascii="Verdana" w:hAnsi="Verdana" w:cs="CIDFont+F2"/>
          <w:sz w:val="20"/>
          <w:szCs w:val="20"/>
          <w:lang w:val="es-ES" w:eastAsia="es-ES"/>
        </w:rPr>
        <w:t xml:space="preserve"> disponible en la página web de FONDECYT</w:t>
      </w:r>
      <w:r w:rsidR="002001A6" w:rsidRPr="007B11B1">
        <w:rPr>
          <w:rFonts w:ascii="Verdana" w:hAnsi="Verdana" w:cs="CIDFont+F2"/>
          <w:sz w:val="20"/>
          <w:szCs w:val="20"/>
          <w:lang w:val="es-ES" w:eastAsia="es-ES"/>
        </w:rPr>
        <w:t>:</w:t>
      </w:r>
      <w:r w:rsidRPr="007B11B1">
        <w:rPr>
          <w:rFonts w:ascii="Verdana" w:hAnsi="Verdana" w:cs="CIDFont+F2"/>
          <w:sz w:val="20"/>
          <w:szCs w:val="20"/>
          <w:lang w:val="es-ES" w:eastAsia="es-ES"/>
        </w:rPr>
        <w:t xml:space="preserve"> </w:t>
      </w:r>
      <w:hyperlink r:id="rId15" w:history="1">
        <w:r w:rsidRPr="007B11B1">
          <w:rPr>
            <w:rStyle w:val="Hipervnculo"/>
            <w:rFonts w:ascii="Verdana" w:hAnsi="Verdana" w:cs="CIDFont+F2"/>
            <w:color w:val="auto"/>
            <w:sz w:val="20"/>
            <w:szCs w:val="20"/>
            <w:lang w:val="es-ES" w:eastAsia="es-ES"/>
          </w:rPr>
          <w:t>https://auth.conicyt.cl/</w:t>
        </w:r>
      </w:hyperlink>
      <w:r w:rsidRPr="007B11B1">
        <w:rPr>
          <w:rFonts w:ascii="Verdana" w:hAnsi="Verdana" w:cs="CIDFont+F2"/>
          <w:sz w:val="20"/>
          <w:szCs w:val="20"/>
          <w:lang w:val="es-ES" w:eastAsia="es-ES"/>
        </w:rPr>
        <w:t>.</w:t>
      </w:r>
    </w:p>
    <w:p w:rsidR="00A772FF" w:rsidRPr="007B11B1" w:rsidRDefault="00A772FF" w:rsidP="006F3791">
      <w:pPr>
        <w:autoSpaceDE w:val="0"/>
        <w:autoSpaceDN w:val="0"/>
        <w:adjustRightInd w:val="0"/>
        <w:spacing w:after="12" w:line="240" w:lineRule="auto"/>
        <w:jc w:val="both"/>
        <w:rPr>
          <w:rFonts w:ascii="Verdana" w:hAnsi="Verdana" w:cs="CIDFont+F2"/>
          <w:sz w:val="20"/>
          <w:szCs w:val="20"/>
          <w:lang w:val="es-ES" w:eastAsia="es-ES"/>
        </w:rPr>
      </w:pPr>
      <w:r w:rsidRPr="007B11B1">
        <w:rPr>
          <w:rFonts w:ascii="Verdana" w:hAnsi="Verdana" w:cs="CIDFont+F2"/>
          <w:sz w:val="20"/>
          <w:szCs w:val="20"/>
          <w:lang w:val="es-ES" w:eastAsia="es-ES"/>
        </w:rPr>
        <w:t xml:space="preserve"> </w:t>
      </w:r>
    </w:p>
    <w:p w:rsidR="00040DFD" w:rsidRPr="006F3791" w:rsidRDefault="005579AD" w:rsidP="006F3791">
      <w:pPr>
        <w:pStyle w:val="Ttulo2"/>
        <w:spacing w:before="0" w:after="12" w:line="240" w:lineRule="auto"/>
        <w:rPr>
          <w:rFonts w:ascii="Verdana" w:hAnsi="Verdana"/>
          <w:sz w:val="20"/>
          <w:szCs w:val="20"/>
        </w:rPr>
      </w:pPr>
      <w:bookmarkStart w:id="4" w:name="_Toc520454718"/>
      <w:r w:rsidRPr="006F3791">
        <w:rPr>
          <w:rFonts w:ascii="Verdana" w:hAnsi="Verdana"/>
          <w:sz w:val="20"/>
          <w:szCs w:val="20"/>
        </w:rPr>
        <w:t>¿Dónde y cómo incorporo m</w:t>
      </w:r>
      <w:r w:rsidR="00040DFD" w:rsidRPr="006F3791">
        <w:rPr>
          <w:rFonts w:ascii="Verdana" w:hAnsi="Verdana"/>
          <w:sz w:val="20"/>
          <w:szCs w:val="20"/>
        </w:rPr>
        <w:t>i</w:t>
      </w:r>
      <w:r w:rsidRPr="006F3791">
        <w:rPr>
          <w:rFonts w:ascii="Verdana" w:hAnsi="Verdana"/>
          <w:sz w:val="20"/>
          <w:szCs w:val="20"/>
        </w:rPr>
        <w:t xml:space="preserve"> productividad?</w:t>
      </w:r>
      <w:bookmarkEnd w:id="4"/>
    </w:p>
    <w:p w:rsidR="007B11B1" w:rsidRDefault="007B11B1" w:rsidP="006F3791">
      <w:pPr>
        <w:spacing w:after="12" w:line="240" w:lineRule="auto"/>
        <w:jc w:val="both"/>
        <w:rPr>
          <w:rFonts w:ascii="Verdana" w:eastAsia="Verdana" w:hAnsi="Verdana" w:cs="Verdana"/>
          <w:sz w:val="20"/>
          <w:szCs w:val="20"/>
        </w:rPr>
      </w:pPr>
    </w:p>
    <w:p w:rsidR="00A772FF" w:rsidRPr="007B11B1" w:rsidRDefault="044776B2" w:rsidP="006F3791">
      <w:pPr>
        <w:spacing w:after="12" w:line="240" w:lineRule="auto"/>
        <w:jc w:val="both"/>
        <w:rPr>
          <w:rFonts w:ascii="Verdana" w:eastAsia="Verdana" w:hAnsi="Verdana" w:cs="Verdana"/>
          <w:sz w:val="20"/>
          <w:szCs w:val="20"/>
        </w:rPr>
      </w:pPr>
      <w:r w:rsidRPr="007B11B1">
        <w:rPr>
          <w:rFonts w:ascii="Verdana" w:eastAsia="Verdana" w:hAnsi="Verdana" w:cs="Verdana"/>
          <w:sz w:val="20"/>
          <w:szCs w:val="20"/>
        </w:rPr>
        <w:t xml:space="preserve">La productividad se ingresa en el Módulo </w:t>
      </w:r>
      <w:r w:rsidRPr="007B11B1">
        <w:rPr>
          <w:rFonts w:ascii="Verdana" w:eastAsia="Verdana" w:hAnsi="Verdana" w:cs="Verdana"/>
          <w:b/>
          <w:bCs/>
          <w:sz w:val="20"/>
          <w:szCs w:val="20"/>
        </w:rPr>
        <w:t>CURRÍCULUM PARA FONDOS DE INVESTIGACIÓN</w:t>
      </w:r>
      <w:r w:rsidRPr="007B11B1">
        <w:rPr>
          <w:rFonts w:ascii="Verdana" w:eastAsia="Verdana" w:hAnsi="Verdana" w:cs="Verdana"/>
          <w:sz w:val="20"/>
          <w:szCs w:val="20"/>
        </w:rPr>
        <w:t xml:space="preserve"> del SPL. Luego, el(la) postulante debe seleccionar las publicaciones que </w:t>
      </w:r>
      <w:r w:rsidR="00C1357E" w:rsidRPr="007B11B1">
        <w:rPr>
          <w:rFonts w:ascii="Verdana" w:eastAsia="Verdana" w:hAnsi="Verdana" w:cs="Verdana"/>
          <w:sz w:val="20"/>
          <w:szCs w:val="20"/>
        </w:rPr>
        <w:t>incorporará en su</w:t>
      </w:r>
      <w:r w:rsidRPr="007B11B1">
        <w:rPr>
          <w:rFonts w:ascii="Verdana" w:eastAsia="Verdana" w:hAnsi="Verdana" w:cs="Verdana"/>
          <w:sz w:val="20"/>
          <w:szCs w:val="20"/>
        </w:rPr>
        <w:t xml:space="preserve"> postulación, considerando los criterios establecidos en las bases del concurso (año, indización, entre otras). </w:t>
      </w:r>
    </w:p>
    <w:p w:rsidR="007B11B1" w:rsidRDefault="007B11B1" w:rsidP="006F3791">
      <w:pPr>
        <w:spacing w:after="12" w:line="240" w:lineRule="auto"/>
        <w:jc w:val="both"/>
        <w:rPr>
          <w:rFonts w:ascii="Verdana" w:eastAsia="Verdana" w:hAnsi="Verdana" w:cs="Verdana"/>
          <w:sz w:val="20"/>
          <w:szCs w:val="20"/>
        </w:rPr>
      </w:pPr>
    </w:p>
    <w:p w:rsidR="00A772FF" w:rsidRPr="007B11B1" w:rsidRDefault="044776B2" w:rsidP="006F3791">
      <w:pPr>
        <w:spacing w:after="12" w:line="240" w:lineRule="auto"/>
        <w:jc w:val="both"/>
        <w:rPr>
          <w:rFonts w:ascii="Verdana" w:eastAsia="Verdana" w:hAnsi="Verdana" w:cs="Verdana"/>
          <w:sz w:val="20"/>
          <w:szCs w:val="20"/>
        </w:rPr>
      </w:pPr>
      <w:r w:rsidRPr="007B11B1">
        <w:rPr>
          <w:rFonts w:ascii="Verdana" w:eastAsia="Verdana" w:hAnsi="Verdana" w:cs="Verdana"/>
          <w:sz w:val="20"/>
          <w:szCs w:val="20"/>
        </w:rPr>
        <w:t xml:space="preserve">Al enviar la propuesta a solicitud de patrocinio institucional, el(la) postulante debe revisar que las publicaciones seleccionadas </w:t>
      </w:r>
      <w:r w:rsidRPr="007B11B1">
        <w:rPr>
          <w:rFonts w:ascii="Verdana" w:eastAsia="Verdana" w:hAnsi="Verdana" w:cs="Verdana"/>
          <w:b/>
          <w:bCs/>
          <w:sz w:val="20"/>
          <w:szCs w:val="20"/>
        </w:rPr>
        <w:t xml:space="preserve">se encuentren </w:t>
      </w:r>
      <w:r w:rsidR="00C1357E" w:rsidRPr="007B11B1">
        <w:rPr>
          <w:rFonts w:ascii="Verdana" w:eastAsia="Verdana" w:hAnsi="Verdana" w:cs="Verdana"/>
          <w:b/>
          <w:bCs/>
          <w:sz w:val="20"/>
          <w:szCs w:val="20"/>
        </w:rPr>
        <w:t xml:space="preserve">efectivamente </w:t>
      </w:r>
      <w:r w:rsidRPr="007B11B1">
        <w:rPr>
          <w:rFonts w:ascii="Verdana" w:eastAsia="Verdana" w:hAnsi="Verdana" w:cs="Verdana"/>
          <w:b/>
          <w:bCs/>
          <w:sz w:val="20"/>
          <w:szCs w:val="20"/>
        </w:rPr>
        <w:t>incorporadas</w:t>
      </w:r>
      <w:r w:rsidRPr="007B11B1">
        <w:rPr>
          <w:rFonts w:ascii="Verdana" w:eastAsia="Verdana" w:hAnsi="Verdana" w:cs="Verdana"/>
          <w:sz w:val="20"/>
          <w:szCs w:val="20"/>
        </w:rPr>
        <w:t xml:space="preserve"> en la postulación.</w:t>
      </w:r>
    </w:p>
    <w:p w:rsidR="002001A6" w:rsidRPr="007B11B1" w:rsidRDefault="002001A6" w:rsidP="006F3791">
      <w:pPr>
        <w:spacing w:after="12" w:line="240" w:lineRule="auto"/>
        <w:jc w:val="both"/>
        <w:rPr>
          <w:rFonts w:ascii="Verdana" w:eastAsia="Verdana" w:hAnsi="Verdana" w:cs="Verdana"/>
          <w:sz w:val="20"/>
          <w:szCs w:val="20"/>
        </w:rPr>
      </w:pPr>
    </w:p>
    <w:p w:rsidR="00A772FF" w:rsidRPr="006F3791" w:rsidRDefault="00A772FF" w:rsidP="006F3791">
      <w:pPr>
        <w:pStyle w:val="Ttulo2"/>
        <w:spacing w:before="0" w:after="12" w:line="240" w:lineRule="auto"/>
        <w:jc w:val="both"/>
        <w:rPr>
          <w:rFonts w:ascii="Verdana" w:hAnsi="Verdana"/>
          <w:sz w:val="20"/>
          <w:szCs w:val="20"/>
          <w:lang w:val="es-ES" w:eastAsia="es-ES"/>
        </w:rPr>
      </w:pPr>
      <w:bookmarkStart w:id="5" w:name="_Toc520454719"/>
      <w:r w:rsidRPr="006F3791">
        <w:rPr>
          <w:rFonts w:ascii="Verdana" w:hAnsi="Verdana"/>
          <w:sz w:val="20"/>
          <w:szCs w:val="20"/>
          <w:lang w:val="es-ES" w:eastAsia="es-ES"/>
        </w:rPr>
        <w:t>¿A quién está dirigido el Concurso?</w:t>
      </w:r>
      <w:bookmarkEnd w:id="5"/>
    </w:p>
    <w:p w:rsidR="007B11B1" w:rsidRDefault="007B11B1" w:rsidP="006F3791">
      <w:pPr>
        <w:autoSpaceDE w:val="0"/>
        <w:autoSpaceDN w:val="0"/>
        <w:adjustRightInd w:val="0"/>
        <w:spacing w:after="12" w:line="240" w:lineRule="auto"/>
        <w:jc w:val="both"/>
        <w:rPr>
          <w:rFonts w:ascii="Verdana" w:hAnsi="Verdana"/>
          <w:sz w:val="20"/>
          <w:szCs w:val="20"/>
          <w:lang w:val="es-ES_tradnl" w:eastAsia="ar-SA"/>
        </w:rPr>
      </w:pPr>
    </w:p>
    <w:p w:rsidR="00A772FF" w:rsidRPr="007B11B1" w:rsidRDefault="00C1357E" w:rsidP="006F3791">
      <w:pPr>
        <w:autoSpaceDE w:val="0"/>
        <w:autoSpaceDN w:val="0"/>
        <w:adjustRightInd w:val="0"/>
        <w:spacing w:after="12" w:line="240" w:lineRule="auto"/>
        <w:jc w:val="both"/>
        <w:rPr>
          <w:rFonts w:ascii="Verdana" w:hAnsi="Verdana"/>
          <w:sz w:val="20"/>
          <w:szCs w:val="20"/>
          <w:lang w:val="es-ES_tradnl" w:eastAsia="ar-SA"/>
        </w:rPr>
      </w:pPr>
      <w:r w:rsidRPr="007B11B1">
        <w:rPr>
          <w:rFonts w:ascii="Verdana" w:hAnsi="Verdana"/>
          <w:sz w:val="20"/>
          <w:szCs w:val="20"/>
          <w:lang w:val="es-ES_tradnl" w:eastAsia="ar-SA"/>
        </w:rPr>
        <w:t xml:space="preserve">Al concurso pueden postular </w:t>
      </w:r>
      <w:r w:rsidR="00A772FF" w:rsidRPr="007B11B1">
        <w:rPr>
          <w:rFonts w:ascii="Verdana" w:hAnsi="Verdana"/>
          <w:sz w:val="20"/>
          <w:szCs w:val="20"/>
          <w:lang w:val="es-ES_tradnl" w:eastAsia="ar-SA"/>
        </w:rPr>
        <w:t>personas naturales, en conformidad con lo establecido en los artículos 5° y 8°, del D.F. L. N°33/81, del Ministerio de Educación.</w:t>
      </w:r>
    </w:p>
    <w:p w:rsidR="007B11B1" w:rsidRPr="007B11B1" w:rsidRDefault="007B11B1" w:rsidP="006F3791">
      <w:pPr>
        <w:autoSpaceDE w:val="0"/>
        <w:autoSpaceDN w:val="0"/>
        <w:adjustRightInd w:val="0"/>
        <w:spacing w:after="12" w:line="240" w:lineRule="auto"/>
        <w:jc w:val="both"/>
        <w:rPr>
          <w:rFonts w:ascii="Verdana" w:hAnsi="Verdana" w:cs="CIDFont+F2"/>
          <w:sz w:val="20"/>
          <w:szCs w:val="20"/>
          <w:lang w:val="es-ES" w:eastAsia="es-ES"/>
        </w:rPr>
      </w:pPr>
    </w:p>
    <w:p w:rsidR="007B11B1" w:rsidRDefault="00A772FF" w:rsidP="006F3791">
      <w:pPr>
        <w:autoSpaceDE w:val="0"/>
        <w:autoSpaceDN w:val="0"/>
        <w:adjustRightInd w:val="0"/>
        <w:spacing w:after="12" w:line="240" w:lineRule="auto"/>
        <w:jc w:val="both"/>
        <w:rPr>
          <w:rFonts w:ascii="Verdana" w:hAnsi="Verdana" w:cs="CIDFont+F2"/>
          <w:sz w:val="20"/>
          <w:szCs w:val="20"/>
          <w:lang w:val="es-ES" w:eastAsia="es-ES"/>
        </w:rPr>
      </w:pPr>
      <w:r w:rsidRPr="007B11B1">
        <w:rPr>
          <w:rFonts w:ascii="Verdana" w:hAnsi="Verdana" w:cs="CIDFont+F2"/>
          <w:sz w:val="20"/>
          <w:szCs w:val="20"/>
          <w:lang w:val="es-ES" w:eastAsia="es-ES"/>
        </w:rPr>
        <w:t xml:space="preserve">Todo proyecto debe ser presentado por un(a) Investigador(a) Responsable y contar con el patrocinio de una Institución con personería jurídica en Chile. </w:t>
      </w:r>
    </w:p>
    <w:p w:rsidR="007B11B1" w:rsidRDefault="007B11B1" w:rsidP="006F3791">
      <w:pPr>
        <w:autoSpaceDE w:val="0"/>
        <w:autoSpaceDN w:val="0"/>
        <w:adjustRightInd w:val="0"/>
        <w:spacing w:after="12" w:line="240" w:lineRule="auto"/>
        <w:jc w:val="both"/>
        <w:rPr>
          <w:rFonts w:ascii="Verdana" w:hAnsi="Verdana" w:cs="CIDFont+F2"/>
          <w:sz w:val="20"/>
          <w:szCs w:val="20"/>
          <w:lang w:val="es-ES" w:eastAsia="es-ES"/>
        </w:rPr>
      </w:pPr>
    </w:p>
    <w:p w:rsidR="00A772FF" w:rsidRPr="007B11B1" w:rsidRDefault="00A772FF" w:rsidP="006F3791">
      <w:pPr>
        <w:autoSpaceDE w:val="0"/>
        <w:autoSpaceDN w:val="0"/>
        <w:adjustRightInd w:val="0"/>
        <w:spacing w:after="12" w:line="240" w:lineRule="auto"/>
        <w:jc w:val="both"/>
        <w:rPr>
          <w:rFonts w:ascii="Verdana" w:hAnsi="Verdana" w:cs="CIDFont+F2"/>
          <w:sz w:val="20"/>
          <w:szCs w:val="20"/>
          <w:lang w:val="es-ES" w:eastAsia="es-ES"/>
        </w:rPr>
      </w:pPr>
      <w:r w:rsidRPr="007B11B1">
        <w:rPr>
          <w:rFonts w:ascii="Verdana" w:hAnsi="Verdana" w:cs="CIDFont+F2"/>
          <w:sz w:val="20"/>
          <w:szCs w:val="20"/>
          <w:lang w:val="es-ES" w:eastAsia="es-ES"/>
        </w:rPr>
        <w:t xml:space="preserve">Podrá incluir uno(a) o más Coinvestigadores(as), cuya participación sea necesaria para el logro de los objetivos del proyecto, con o sin patrocinio institucional. En este último caso, debe declarar al(a la) Coinvestigador(a) como Particular. </w:t>
      </w:r>
    </w:p>
    <w:p w:rsidR="002001A6" w:rsidRPr="007B11B1" w:rsidRDefault="002001A6" w:rsidP="006F3791">
      <w:pPr>
        <w:autoSpaceDE w:val="0"/>
        <w:autoSpaceDN w:val="0"/>
        <w:adjustRightInd w:val="0"/>
        <w:spacing w:after="12" w:line="240" w:lineRule="auto"/>
        <w:jc w:val="both"/>
        <w:rPr>
          <w:rFonts w:ascii="Verdana" w:hAnsi="Verdana" w:cs="CIDFont+F2"/>
          <w:sz w:val="20"/>
          <w:szCs w:val="20"/>
          <w:lang w:val="es-ES" w:eastAsia="es-ES"/>
        </w:rPr>
      </w:pPr>
    </w:p>
    <w:p w:rsidR="002069B0" w:rsidRPr="006F3791" w:rsidRDefault="002069B0" w:rsidP="006F3791">
      <w:pPr>
        <w:pStyle w:val="Ttulo2"/>
        <w:spacing w:before="0" w:after="12" w:line="240" w:lineRule="auto"/>
        <w:jc w:val="both"/>
        <w:rPr>
          <w:rFonts w:ascii="Verdana" w:hAnsi="Verdana"/>
          <w:sz w:val="20"/>
          <w:szCs w:val="20"/>
        </w:rPr>
      </w:pPr>
      <w:bookmarkStart w:id="6" w:name="_Toc520454720"/>
      <w:r w:rsidRPr="006F3791">
        <w:rPr>
          <w:rFonts w:ascii="Verdana" w:hAnsi="Verdana"/>
          <w:sz w:val="20"/>
          <w:szCs w:val="20"/>
        </w:rPr>
        <w:t>¿Qué proyectos financia FONDECYT?</w:t>
      </w:r>
      <w:bookmarkEnd w:id="6"/>
    </w:p>
    <w:p w:rsidR="007B11B1" w:rsidRDefault="007B11B1" w:rsidP="006F3791">
      <w:pPr>
        <w:spacing w:after="12" w:line="240" w:lineRule="auto"/>
        <w:jc w:val="both"/>
        <w:rPr>
          <w:rFonts w:ascii="Verdana" w:hAnsi="Verdana"/>
          <w:sz w:val="20"/>
          <w:szCs w:val="20"/>
        </w:rPr>
      </w:pPr>
    </w:p>
    <w:p w:rsidR="002069B0" w:rsidRPr="007B11B1" w:rsidRDefault="002069B0" w:rsidP="006F3791">
      <w:pPr>
        <w:spacing w:after="12" w:line="240" w:lineRule="auto"/>
        <w:jc w:val="both"/>
        <w:rPr>
          <w:rFonts w:ascii="Verdana" w:hAnsi="Verdana"/>
          <w:sz w:val="20"/>
          <w:szCs w:val="20"/>
        </w:rPr>
      </w:pPr>
      <w:r w:rsidRPr="007B11B1">
        <w:rPr>
          <w:rFonts w:ascii="Verdana" w:hAnsi="Verdana"/>
          <w:sz w:val="20"/>
          <w:szCs w:val="20"/>
        </w:rPr>
        <w:t xml:space="preserve">FONDECYT financia </w:t>
      </w:r>
      <w:r w:rsidRPr="007B11B1">
        <w:rPr>
          <w:rFonts w:ascii="Verdana" w:hAnsi="Verdana"/>
          <w:b/>
          <w:sz w:val="20"/>
          <w:szCs w:val="20"/>
        </w:rPr>
        <w:t>exclusivamente</w:t>
      </w:r>
      <w:r w:rsidRPr="007B11B1">
        <w:rPr>
          <w:rFonts w:ascii="Verdana" w:hAnsi="Verdana"/>
          <w:sz w:val="20"/>
          <w:szCs w:val="20"/>
        </w:rPr>
        <w:t xml:space="preserve"> </w:t>
      </w:r>
      <w:r w:rsidRPr="007B11B1">
        <w:rPr>
          <w:rFonts w:ascii="Verdana" w:hAnsi="Verdana"/>
          <w:spacing w:val="-3"/>
          <w:sz w:val="20"/>
          <w:szCs w:val="20"/>
          <w:lang w:val="es-ES_tradnl" w:eastAsia="ar-SA"/>
        </w:rPr>
        <w:t xml:space="preserve">proyectos de investigación científica o tecnológica, esto es, que conduzcan a nuevos conocimientos o aplicaciones previstas a través de hipótesis de trabajo explicitadas en el proyecto. </w:t>
      </w:r>
      <w:r w:rsidRPr="007B11B1">
        <w:rPr>
          <w:rFonts w:ascii="Verdana" w:hAnsi="Verdana"/>
          <w:sz w:val="20"/>
          <w:szCs w:val="20"/>
        </w:rPr>
        <w:t>No financia proyectos de creación artística, recopilaciones, confección de catálogos o inventarios, impresión de libros, ensayos, traducciones, audiovisuales, textos de enseñanza u otras actividades análogas.</w:t>
      </w:r>
    </w:p>
    <w:p w:rsidR="00040DFD" w:rsidRPr="006F3791" w:rsidRDefault="00040DFD" w:rsidP="006F3791">
      <w:pPr>
        <w:spacing w:after="12" w:line="240" w:lineRule="auto"/>
        <w:rPr>
          <w:rFonts w:ascii="Verdana" w:eastAsia="Times New Roman" w:hAnsi="Verdana"/>
          <w:b/>
          <w:bCs/>
          <w:i/>
          <w:iCs/>
          <w:sz w:val="20"/>
          <w:szCs w:val="20"/>
        </w:rPr>
      </w:pPr>
    </w:p>
    <w:p w:rsidR="00210D6B" w:rsidRPr="006F3791" w:rsidRDefault="00210D6B" w:rsidP="006F3791">
      <w:pPr>
        <w:pStyle w:val="Ttulo2"/>
        <w:spacing w:before="0" w:after="12" w:line="240" w:lineRule="auto"/>
        <w:jc w:val="both"/>
        <w:rPr>
          <w:rFonts w:ascii="Verdana" w:hAnsi="Verdana"/>
          <w:sz w:val="20"/>
          <w:szCs w:val="20"/>
        </w:rPr>
      </w:pPr>
      <w:bookmarkStart w:id="7" w:name="_Toc520454721"/>
      <w:r w:rsidRPr="006F3791">
        <w:rPr>
          <w:rFonts w:ascii="Verdana" w:hAnsi="Verdana"/>
          <w:sz w:val="20"/>
          <w:szCs w:val="20"/>
        </w:rPr>
        <w:t>¿Cuál es la duración de los proyectos de investigación y cuál es el monto máximo que financia el Concurso?</w:t>
      </w:r>
      <w:bookmarkEnd w:id="7"/>
    </w:p>
    <w:p w:rsidR="00C1357E" w:rsidRPr="007B11B1" w:rsidRDefault="00C1357E" w:rsidP="006F3791">
      <w:pPr>
        <w:spacing w:after="12" w:line="240" w:lineRule="auto"/>
        <w:jc w:val="both"/>
        <w:rPr>
          <w:rFonts w:ascii="Verdana" w:hAnsi="Verdana"/>
          <w:sz w:val="20"/>
          <w:szCs w:val="20"/>
        </w:rPr>
      </w:pPr>
    </w:p>
    <w:p w:rsidR="00C1357E" w:rsidRPr="007B11B1" w:rsidRDefault="00C1357E" w:rsidP="006F3791">
      <w:pPr>
        <w:spacing w:after="12" w:line="240" w:lineRule="auto"/>
        <w:jc w:val="both"/>
        <w:rPr>
          <w:rFonts w:ascii="Verdana" w:hAnsi="Verdana"/>
          <w:sz w:val="20"/>
          <w:szCs w:val="20"/>
        </w:rPr>
      </w:pPr>
      <w:r w:rsidRPr="007B11B1">
        <w:rPr>
          <w:rFonts w:ascii="Verdana" w:hAnsi="Verdana"/>
          <w:sz w:val="20"/>
          <w:szCs w:val="20"/>
        </w:rPr>
        <w:t>Los proyectos pueden durar de 2 a 4 años. El monto máximo anual a solicitar no podrá exceder la suma de $</w:t>
      </w:r>
      <w:r w:rsidRPr="006F3791">
        <w:rPr>
          <w:rFonts w:ascii="Verdana" w:hAnsi="Verdana"/>
          <w:b/>
          <w:sz w:val="20"/>
          <w:szCs w:val="20"/>
        </w:rPr>
        <w:t>57.000.000.- (cincuenta y siete millones de pesos</w:t>
      </w:r>
      <w:r w:rsidRPr="007B11B1">
        <w:rPr>
          <w:rFonts w:ascii="Verdana" w:hAnsi="Verdana"/>
          <w:sz w:val="20"/>
          <w:szCs w:val="20"/>
        </w:rPr>
        <w:t xml:space="preserve">). Esta suma </w:t>
      </w:r>
      <w:r w:rsidRPr="007B11B1">
        <w:rPr>
          <w:rFonts w:ascii="Verdana" w:hAnsi="Verdana"/>
          <w:sz w:val="20"/>
          <w:szCs w:val="20"/>
        </w:rPr>
        <w:lastRenderedPageBreak/>
        <w:t>no incluye el monto que se asignarán a las Instituciones Patrocinantes por conceptos de gastos de administración ni fondo institucional de apoyo a la infraestructura para la investigación.</w:t>
      </w:r>
    </w:p>
    <w:p w:rsidR="007B11B1" w:rsidRDefault="007B11B1" w:rsidP="006F3791">
      <w:pPr>
        <w:spacing w:after="12" w:line="240" w:lineRule="auto"/>
        <w:jc w:val="both"/>
        <w:rPr>
          <w:rFonts w:ascii="Verdana" w:hAnsi="Verdana"/>
          <w:sz w:val="20"/>
          <w:szCs w:val="20"/>
        </w:rPr>
      </w:pPr>
    </w:p>
    <w:p w:rsidR="00C1357E" w:rsidRPr="007B11B1" w:rsidRDefault="00F224F3" w:rsidP="006F3791">
      <w:pPr>
        <w:spacing w:after="12" w:line="240" w:lineRule="auto"/>
        <w:jc w:val="both"/>
        <w:rPr>
          <w:rFonts w:ascii="Verdana" w:hAnsi="Verdana"/>
          <w:sz w:val="20"/>
          <w:szCs w:val="20"/>
        </w:rPr>
      </w:pPr>
      <w:r>
        <w:rPr>
          <w:rFonts w:ascii="Verdana" w:hAnsi="Verdana"/>
          <w:sz w:val="20"/>
          <w:szCs w:val="20"/>
        </w:rPr>
        <w:t xml:space="preserve">Los(Las) Investigadores deben tener </w:t>
      </w:r>
      <w:r w:rsidR="007B11B1">
        <w:rPr>
          <w:rFonts w:ascii="Verdana" w:hAnsi="Verdana"/>
          <w:sz w:val="20"/>
          <w:szCs w:val="20"/>
        </w:rPr>
        <w:t>presente que l</w:t>
      </w:r>
      <w:r w:rsidR="00C1357E" w:rsidRPr="007B11B1">
        <w:rPr>
          <w:rFonts w:ascii="Verdana" w:hAnsi="Verdana"/>
          <w:sz w:val="20"/>
          <w:szCs w:val="20"/>
        </w:rPr>
        <w:t>os recursos solicitados y la duración del proyecto deberán guardar estrecha relación con los objetivos, actividades y el plan de trabajo propuesto.</w:t>
      </w:r>
    </w:p>
    <w:p w:rsidR="00C1357E" w:rsidRPr="007B11B1" w:rsidRDefault="00C1357E" w:rsidP="006F3791">
      <w:pPr>
        <w:spacing w:after="12" w:line="240" w:lineRule="auto"/>
        <w:jc w:val="both"/>
        <w:rPr>
          <w:rFonts w:ascii="Verdana" w:hAnsi="Verdana"/>
          <w:sz w:val="20"/>
          <w:szCs w:val="20"/>
        </w:rPr>
      </w:pPr>
    </w:p>
    <w:p w:rsidR="00A772FF" w:rsidRPr="006F3791" w:rsidRDefault="00A772FF" w:rsidP="006F3791">
      <w:pPr>
        <w:pStyle w:val="Ttulo2"/>
        <w:spacing w:before="0" w:after="12" w:line="240" w:lineRule="auto"/>
        <w:jc w:val="both"/>
        <w:rPr>
          <w:rFonts w:ascii="Verdana" w:hAnsi="Verdana"/>
          <w:sz w:val="20"/>
          <w:szCs w:val="20"/>
        </w:rPr>
      </w:pPr>
      <w:bookmarkStart w:id="8" w:name="_Toc520454722"/>
      <w:r w:rsidRPr="006F3791">
        <w:rPr>
          <w:rFonts w:ascii="Verdana" w:hAnsi="Verdana"/>
          <w:sz w:val="20"/>
          <w:szCs w:val="20"/>
        </w:rPr>
        <w:t>¿Cuál es la fecha de inicio de los proyectos?</w:t>
      </w:r>
      <w:bookmarkEnd w:id="8"/>
    </w:p>
    <w:p w:rsidR="007B11B1" w:rsidRDefault="007B11B1" w:rsidP="006F3791">
      <w:pPr>
        <w:widowControl w:val="0"/>
        <w:tabs>
          <w:tab w:val="left" w:pos="0"/>
        </w:tabs>
        <w:suppressAutoHyphens/>
        <w:spacing w:after="12" w:line="240" w:lineRule="auto"/>
        <w:jc w:val="both"/>
        <w:rPr>
          <w:rFonts w:ascii="Verdana" w:hAnsi="Verdana"/>
          <w:sz w:val="20"/>
          <w:szCs w:val="20"/>
          <w:lang w:val="es-ES_tradnl" w:eastAsia="ar-SA"/>
        </w:rPr>
      </w:pPr>
    </w:p>
    <w:p w:rsidR="00A772FF" w:rsidRPr="006F3791" w:rsidRDefault="00A772FF" w:rsidP="006F3791">
      <w:pPr>
        <w:widowControl w:val="0"/>
        <w:tabs>
          <w:tab w:val="left" w:pos="0"/>
        </w:tabs>
        <w:suppressAutoHyphens/>
        <w:spacing w:after="12" w:line="240" w:lineRule="auto"/>
        <w:jc w:val="both"/>
        <w:rPr>
          <w:rFonts w:ascii="Verdana" w:hAnsi="Verdana"/>
          <w:sz w:val="20"/>
          <w:szCs w:val="20"/>
          <w:lang w:val="es-ES_tradnl" w:eastAsia="ar-SA"/>
        </w:rPr>
      </w:pPr>
      <w:r w:rsidRPr="006F3791">
        <w:rPr>
          <w:rFonts w:ascii="Verdana" w:hAnsi="Verdana"/>
          <w:sz w:val="20"/>
          <w:szCs w:val="20"/>
          <w:lang w:val="es-ES_tradnl" w:eastAsia="ar-SA"/>
        </w:rPr>
        <w:t xml:space="preserve">Los proyectos se iniciarán el </w:t>
      </w:r>
      <w:r w:rsidRPr="006F3791">
        <w:rPr>
          <w:rFonts w:ascii="Verdana" w:hAnsi="Verdana"/>
          <w:sz w:val="20"/>
          <w:szCs w:val="20"/>
          <w:lang w:val="es-ES_tradnl"/>
        </w:rPr>
        <w:t xml:space="preserve">1 de abril del </w:t>
      </w:r>
      <w:r w:rsidRPr="006F3791">
        <w:rPr>
          <w:rFonts w:ascii="Verdana" w:hAnsi="Verdana"/>
          <w:sz w:val="20"/>
          <w:szCs w:val="20"/>
          <w:lang w:val="es-ES_tradnl" w:eastAsia="ar-SA"/>
        </w:rPr>
        <w:t>20</w:t>
      </w:r>
      <w:r w:rsidR="00BB1323" w:rsidRPr="006F3791">
        <w:rPr>
          <w:rFonts w:ascii="Verdana" w:hAnsi="Verdana"/>
          <w:sz w:val="20"/>
          <w:szCs w:val="20"/>
          <w:lang w:val="es-ES_tradnl" w:eastAsia="ar-SA"/>
        </w:rPr>
        <w:t>20</w:t>
      </w:r>
      <w:r w:rsidRPr="006F3791">
        <w:rPr>
          <w:rFonts w:ascii="Verdana" w:hAnsi="Verdana"/>
          <w:sz w:val="20"/>
          <w:szCs w:val="20"/>
          <w:lang w:val="es-ES_tradnl" w:eastAsia="ar-SA"/>
        </w:rPr>
        <w:t>. En consecuencia, el primer año -20</w:t>
      </w:r>
      <w:r w:rsidR="00BB1323" w:rsidRPr="006F3791">
        <w:rPr>
          <w:rFonts w:ascii="Verdana" w:hAnsi="Verdana"/>
          <w:sz w:val="20"/>
          <w:szCs w:val="20"/>
          <w:lang w:val="es-ES_tradnl" w:eastAsia="ar-SA"/>
        </w:rPr>
        <w:t>20</w:t>
      </w:r>
      <w:r w:rsidRPr="006F3791">
        <w:rPr>
          <w:rFonts w:ascii="Verdana" w:hAnsi="Verdana"/>
          <w:sz w:val="20"/>
          <w:szCs w:val="20"/>
          <w:lang w:val="es-ES_tradnl" w:eastAsia="ar-SA"/>
        </w:rPr>
        <w:t xml:space="preserve">- comprenderá el período del </w:t>
      </w:r>
      <w:r w:rsidRPr="006F3791">
        <w:rPr>
          <w:rFonts w:ascii="Verdana" w:hAnsi="Verdana"/>
          <w:sz w:val="20"/>
          <w:szCs w:val="20"/>
          <w:lang w:val="es-ES_tradnl"/>
        </w:rPr>
        <w:t xml:space="preserve">1 de abril de </w:t>
      </w:r>
      <w:r w:rsidRPr="006F3791">
        <w:rPr>
          <w:rFonts w:ascii="Verdana" w:hAnsi="Verdana"/>
          <w:sz w:val="20"/>
          <w:szCs w:val="20"/>
          <w:lang w:val="es-ES_tradnl" w:eastAsia="ar-SA"/>
        </w:rPr>
        <w:t>20</w:t>
      </w:r>
      <w:r w:rsidR="00BB1323" w:rsidRPr="006F3791">
        <w:rPr>
          <w:rFonts w:ascii="Verdana" w:hAnsi="Verdana"/>
          <w:sz w:val="20"/>
          <w:szCs w:val="20"/>
          <w:lang w:val="es-ES_tradnl" w:eastAsia="ar-SA"/>
        </w:rPr>
        <w:t>20</w:t>
      </w:r>
      <w:r w:rsidRPr="006F3791">
        <w:rPr>
          <w:rFonts w:ascii="Verdana" w:hAnsi="Verdana"/>
          <w:sz w:val="20"/>
          <w:szCs w:val="20"/>
          <w:lang w:val="es-ES_tradnl"/>
        </w:rPr>
        <w:t xml:space="preserve"> al 31 de marzo de </w:t>
      </w:r>
      <w:r w:rsidRPr="006F3791">
        <w:rPr>
          <w:rFonts w:ascii="Verdana" w:hAnsi="Verdana"/>
          <w:sz w:val="20"/>
          <w:szCs w:val="20"/>
          <w:lang w:val="es-ES_tradnl" w:eastAsia="ar-SA"/>
        </w:rPr>
        <w:t>202</w:t>
      </w:r>
      <w:r w:rsidR="00067EBF" w:rsidRPr="006F3791">
        <w:rPr>
          <w:rFonts w:ascii="Verdana" w:hAnsi="Verdana"/>
          <w:sz w:val="20"/>
          <w:szCs w:val="20"/>
          <w:lang w:val="es-ES_tradnl" w:eastAsia="ar-SA"/>
        </w:rPr>
        <w:t>1</w:t>
      </w:r>
      <w:r w:rsidRPr="006F3791">
        <w:rPr>
          <w:rFonts w:ascii="Verdana" w:hAnsi="Verdana"/>
          <w:sz w:val="20"/>
          <w:szCs w:val="20"/>
          <w:lang w:val="es-ES_tradnl" w:eastAsia="ar-SA"/>
        </w:rPr>
        <w:t>.</w:t>
      </w:r>
    </w:p>
    <w:p w:rsidR="002001A6" w:rsidRPr="006F3791" w:rsidRDefault="002001A6" w:rsidP="006F3791">
      <w:pPr>
        <w:widowControl w:val="0"/>
        <w:tabs>
          <w:tab w:val="left" w:pos="0"/>
        </w:tabs>
        <w:suppressAutoHyphens/>
        <w:spacing w:after="12" w:line="240" w:lineRule="auto"/>
        <w:jc w:val="both"/>
        <w:rPr>
          <w:rFonts w:ascii="Verdana" w:hAnsi="Verdana"/>
          <w:sz w:val="20"/>
          <w:szCs w:val="20"/>
          <w:lang w:val="es-ES_tradnl" w:eastAsia="ar-SA"/>
        </w:rPr>
      </w:pPr>
    </w:p>
    <w:p w:rsidR="00A772FF" w:rsidRPr="006F3791" w:rsidRDefault="00A772FF" w:rsidP="006F3791">
      <w:pPr>
        <w:pStyle w:val="Ttulo2"/>
        <w:spacing w:before="0" w:after="12" w:line="240" w:lineRule="auto"/>
        <w:jc w:val="both"/>
        <w:rPr>
          <w:rFonts w:ascii="Verdana" w:hAnsi="Verdana"/>
          <w:sz w:val="20"/>
          <w:szCs w:val="20"/>
          <w:lang w:val="es-ES" w:eastAsia="es-ES"/>
        </w:rPr>
      </w:pPr>
      <w:bookmarkStart w:id="9" w:name="_Toc520454723"/>
      <w:r w:rsidRPr="006F3791">
        <w:rPr>
          <w:rFonts w:ascii="Verdana" w:hAnsi="Verdana"/>
          <w:sz w:val="20"/>
          <w:szCs w:val="20"/>
          <w:lang w:val="es-ES" w:eastAsia="es-ES"/>
        </w:rPr>
        <w:t xml:space="preserve">¿Hasta cuándo </w:t>
      </w:r>
      <w:r w:rsidR="00D12DC6" w:rsidRPr="006F3791">
        <w:rPr>
          <w:rFonts w:ascii="Verdana" w:hAnsi="Verdana"/>
          <w:sz w:val="20"/>
          <w:szCs w:val="20"/>
          <w:lang w:val="es-ES" w:eastAsia="es-ES"/>
        </w:rPr>
        <w:t>puedo</w:t>
      </w:r>
      <w:r w:rsidRPr="006F3791">
        <w:rPr>
          <w:rFonts w:ascii="Verdana" w:hAnsi="Verdana"/>
          <w:sz w:val="20"/>
          <w:szCs w:val="20"/>
          <w:lang w:val="es-ES" w:eastAsia="es-ES"/>
        </w:rPr>
        <w:t xml:space="preserve"> enviar las postulaciones?</w:t>
      </w:r>
      <w:bookmarkEnd w:id="9"/>
      <w:r w:rsidR="00067EBF" w:rsidRPr="006F3791">
        <w:rPr>
          <w:rFonts w:ascii="Verdana" w:hAnsi="Verdana" w:cs="Arial"/>
          <w:color w:val="717171"/>
          <w:sz w:val="20"/>
          <w:szCs w:val="20"/>
          <w:lang w:val="es-ES"/>
        </w:rPr>
        <w:t xml:space="preserve">  </w:t>
      </w:r>
    </w:p>
    <w:p w:rsidR="007B11B1" w:rsidRDefault="007B11B1" w:rsidP="006F3791">
      <w:pPr>
        <w:autoSpaceDE w:val="0"/>
        <w:autoSpaceDN w:val="0"/>
        <w:adjustRightInd w:val="0"/>
        <w:spacing w:after="12" w:line="240" w:lineRule="auto"/>
        <w:jc w:val="both"/>
        <w:rPr>
          <w:rFonts w:ascii="Verdana" w:hAnsi="Verdana"/>
          <w:sz w:val="20"/>
          <w:szCs w:val="20"/>
        </w:rPr>
      </w:pPr>
    </w:p>
    <w:p w:rsidR="00A772FF" w:rsidRPr="007B11B1" w:rsidRDefault="00A772FF" w:rsidP="006F3791">
      <w:pPr>
        <w:autoSpaceDE w:val="0"/>
        <w:autoSpaceDN w:val="0"/>
        <w:adjustRightInd w:val="0"/>
        <w:spacing w:after="12" w:line="240" w:lineRule="auto"/>
        <w:jc w:val="both"/>
        <w:rPr>
          <w:rFonts w:ascii="Verdana" w:hAnsi="Verdana" w:cs="CIDFont+F1"/>
          <w:sz w:val="20"/>
          <w:szCs w:val="20"/>
          <w:lang w:val="es-ES" w:eastAsia="es-ES"/>
        </w:rPr>
      </w:pPr>
      <w:r w:rsidRPr="007B11B1">
        <w:rPr>
          <w:rFonts w:ascii="Verdana" w:hAnsi="Verdana"/>
          <w:sz w:val="20"/>
          <w:szCs w:val="20"/>
        </w:rPr>
        <w:t xml:space="preserve">Cierre para postulantes: </w:t>
      </w:r>
      <w:r w:rsidR="00812E90" w:rsidRPr="007B11B1">
        <w:rPr>
          <w:rFonts w:ascii="Verdana" w:hAnsi="Verdana" w:cs="CIDFont+F1"/>
          <w:sz w:val="20"/>
          <w:szCs w:val="20"/>
          <w:lang w:val="es-ES" w:eastAsia="es-ES"/>
        </w:rPr>
        <w:t>martes 18 de junio de 2019</w:t>
      </w:r>
      <w:r w:rsidR="00067EBF" w:rsidRPr="007B11B1">
        <w:rPr>
          <w:rFonts w:ascii="Verdana" w:hAnsi="Verdana" w:cs="CIDFont+F1"/>
          <w:sz w:val="20"/>
          <w:szCs w:val="20"/>
          <w:lang w:val="es-ES" w:eastAsia="es-ES"/>
        </w:rPr>
        <w:t xml:space="preserve"> </w:t>
      </w:r>
      <w:r w:rsidRPr="007B11B1">
        <w:rPr>
          <w:rFonts w:ascii="Verdana" w:hAnsi="Verdana" w:cs="CIDFont+F1"/>
          <w:sz w:val="20"/>
          <w:szCs w:val="20"/>
          <w:lang w:val="es-ES" w:eastAsia="es-ES"/>
        </w:rPr>
        <w:t>a las 16:00 Hrs.</w:t>
      </w:r>
    </w:p>
    <w:p w:rsidR="00A772FF" w:rsidRPr="007B11B1" w:rsidRDefault="00A772FF" w:rsidP="006F3791">
      <w:pPr>
        <w:spacing w:after="12" w:line="240" w:lineRule="auto"/>
        <w:rPr>
          <w:rFonts w:ascii="Verdana" w:hAnsi="Verdana"/>
          <w:sz w:val="20"/>
          <w:szCs w:val="20"/>
        </w:rPr>
      </w:pPr>
      <w:r w:rsidRPr="007B11B1">
        <w:rPr>
          <w:rFonts w:ascii="Verdana" w:hAnsi="Verdana"/>
          <w:sz w:val="20"/>
          <w:szCs w:val="20"/>
        </w:rPr>
        <w:t xml:space="preserve">Cierre de patrocinio institucional: martes </w:t>
      </w:r>
      <w:r w:rsidR="00067EBF" w:rsidRPr="007B11B1">
        <w:rPr>
          <w:rFonts w:ascii="Verdana" w:hAnsi="Verdana"/>
          <w:sz w:val="20"/>
          <w:szCs w:val="20"/>
        </w:rPr>
        <w:t>25 de junio</w:t>
      </w:r>
      <w:r w:rsidR="00812E90" w:rsidRPr="007B11B1">
        <w:rPr>
          <w:rFonts w:ascii="Verdana" w:hAnsi="Verdana"/>
          <w:sz w:val="20"/>
          <w:szCs w:val="20"/>
        </w:rPr>
        <w:t xml:space="preserve"> de 2019</w:t>
      </w:r>
      <w:r w:rsidRPr="007B11B1">
        <w:rPr>
          <w:rFonts w:ascii="Verdana" w:hAnsi="Verdana"/>
          <w:sz w:val="20"/>
          <w:szCs w:val="20"/>
        </w:rPr>
        <w:t xml:space="preserve"> a las 16:00 Hrs.</w:t>
      </w:r>
    </w:p>
    <w:p w:rsidR="002001A6" w:rsidRPr="007B11B1" w:rsidRDefault="002001A6" w:rsidP="006F3791">
      <w:pPr>
        <w:spacing w:after="12" w:line="240" w:lineRule="auto"/>
        <w:rPr>
          <w:rFonts w:ascii="Verdana" w:hAnsi="Verdana"/>
          <w:sz w:val="20"/>
          <w:szCs w:val="20"/>
        </w:rPr>
      </w:pPr>
    </w:p>
    <w:p w:rsidR="00A772FF" w:rsidRPr="006F3791" w:rsidRDefault="00A772FF" w:rsidP="006F3791">
      <w:pPr>
        <w:pStyle w:val="Ttulo2"/>
        <w:spacing w:before="0" w:after="12" w:line="240" w:lineRule="auto"/>
        <w:jc w:val="both"/>
        <w:rPr>
          <w:rFonts w:ascii="Verdana" w:hAnsi="Verdana"/>
          <w:sz w:val="20"/>
          <w:szCs w:val="20"/>
        </w:rPr>
      </w:pPr>
      <w:bookmarkStart w:id="10" w:name="_Toc520454724"/>
      <w:r w:rsidRPr="006F3791">
        <w:rPr>
          <w:rFonts w:ascii="Verdana" w:hAnsi="Verdana"/>
          <w:sz w:val="20"/>
          <w:szCs w:val="20"/>
        </w:rPr>
        <w:t>¿En qué idioma debo presentar mi proyecto de investigación?</w:t>
      </w:r>
      <w:bookmarkEnd w:id="10"/>
    </w:p>
    <w:p w:rsidR="007B11B1" w:rsidRDefault="007B11B1" w:rsidP="006F3791">
      <w:pPr>
        <w:widowControl w:val="0"/>
        <w:tabs>
          <w:tab w:val="left" w:pos="851"/>
        </w:tabs>
        <w:spacing w:after="12" w:line="240" w:lineRule="auto"/>
        <w:jc w:val="both"/>
        <w:rPr>
          <w:rFonts w:ascii="Verdana" w:hAnsi="Verdana"/>
          <w:spacing w:val="-3"/>
          <w:sz w:val="20"/>
          <w:szCs w:val="20"/>
          <w:lang w:val="es-ES" w:eastAsia="ar-SA"/>
        </w:rPr>
      </w:pPr>
    </w:p>
    <w:p w:rsidR="00A772FF" w:rsidRPr="006F3791" w:rsidRDefault="00A772FF" w:rsidP="006F3791">
      <w:pPr>
        <w:widowControl w:val="0"/>
        <w:tabs>
          <w:tab w:val="left" w:pos="851"/>
        </w:tabs>
        <w:spacing w:after="12" w:line="240" w:lineRule="auto"/>
        <w:jc w:val="both"/>
        <w:rPr>
          <w:rFonts w:ascii="Verdana" w:hAnsi="Verdana"/>
          <w:sz w:val="20"/>
          <w:szCs w:val="20"/>
          <w:lang w:val="es-ES" w:eastAsia="ar-SA"/>
        </w:rPr>
      </w:pPr>
      <w:r w:rsidRPr="006F3791">
        <w:rPr>
          <w:rFonts w:ascii="Verdana" w:hAnsi="Verdana"/>
          <w:spacing w:val="-3"/>
          <w:sz w:val="20"/>
          <w:szCs w:val="20"/>
          <w:lang w:val="es-ES" w:eastAsia="ar-SA"/>
        </w:rPr>
        <w:t>L</w:t>
      </w:r>
      <w:r w:rsidR="00C1357E" w:rsidRPr="006F3791">
        <w:rPr>
          <w:rFonts w:ascii="Verdana" w:hAnsi="Verdana"/>
          <w:spacing w:val="-3"/>
          <w:sz w:val="20"/>
          <w:szCs w:val="20"/>
          <w:lang w:val="es-ES" w:eastAsia="ar-SA"/>
        </w:rPr>
        <w:t>os proyectos que postulen a</w:t>
      </w:r>
      <w:r w:rsidRPr="006F3791">
        <w:rPr>
          <w:rFonts w:ascii="Verdana" w:hAnsi="Verdana"/>
          <w:spacing w:val="-3"/>
          <w:sz w:val="20"/>
          <w:szCs w:val="20"/>
          <w:lang w:val="es-ES" w:eastAsia="ar-SA"/>
        </w:rPr>
        <w:t xml:space="preserve"> los Grupos de Estudio de </w:t>
      </w:r>
      <w:r w:rsidRPr="006F3791">
        <w:rPr>
          <w:rFonts w:ascii="Verdana" w:hAnsi="Verdana"/>
          <w:b/>
          <w:spacing w:val="-3"/>
          <w:sz w:val="20"/>
          <w:szCs w:val="20"/>
          <w:lang w:val="es-ES" w:eastAsia="ar-SA"/>
        </w:rPr>
        <w:t xml:space="preserve">Matemáticas, Física Teórica y Experimental, Astronomía, Cosmología y Partículas, Ciencias de la Tierra, Ingeniería 1, 2 y 3, Química 1 y 2, Biología 1, 2 y 3, </w:t>
      </w:r>
      <w:r w:rsidRPr="006F3791">
        <w:rPr>
          <w:rFonts w:ascii="Verdana" w:hAnsi="Verdana"/>
          <w:b/>
          <w:sz w:val="20"/>
          <w:szCs w:val="20"/>
        </w:rPr>
        <w:t>Ciencias Económicas y Administrativas,</w:t>
      </w:r>
      <w:r w:rsidRPr="006F3791">
        <w:rPr>
          <w:rFonts w:ascii="Verdana" w:hAnsi="Verdana"/>
          <w:sz w:val="20"/>
          <w:szCs w:val="20"/>
        </w:rPr>
        <w:t xml:space="preserve"> </w:t>
      </w:r>
      <w:r w:rsidRPr="006F3791">
        <w:rPr>
          <w:rFonts w:ascii="Verdana" w:hAnsi="Verdana"/>
          <w:b/>
          <w:spacing w:val="-3"/>
          <w:sz w:val="20"/>
          <w:szCs w:val="20"/>
          <w:lang w:val="es-ES" w:eastAsia="ar-SA"/>
        </w:rPr>
        <w:t>Medicina G1, Medicina G2-G3, Agronomía y Salud y Producción Animal de la tabla de disciplinas de FONDECYT</w:t>
      </w:r>
      <w:r w:rsidRPr="006F3791">
        <w:rPr>
          <w:rFonts w:ascii="Verdana" w:hAnsi="Verdana"/>
          <w:spacing w:val="-3"/>
          <w:sz w:val="20"/>
          <w:szCs w:val="20"/>
          <w:lang w:val="es-ES" w:eastAsia="ar-SA"/>
        </w:rPr>
        <w:t>, deberán ser presentad</w:t>
      </w:r>
      <w:r w:rsidR="00F224F3">
        <w:rPr>
          <w:rFonts w:ascii="Verdana" w:hAnsi="Verdana"/>
          <w:spacing w:val="-3"/>
          <w:sz w:val="20"/>
          <w:szCs w:val="20"/>
          <w:lang w:val="es-ES" w:eastAsia="ar-SA"/>
        </w:rPr>
        <w:t>o</w:t>
      </w:r>
      <w:r w:rsidRPr="006F3791">
        <w:rPr>
          <w:rFonts w:ascii="Verdana" w:hAnsi="Verdana"/>
          <w:spacing w:val="-3"/>
          <w:sz w:val="20"/>
          <w:szCs w:val="20"/>
          <w:lang w:val="es-ES" w:eastAsia="ar-SA"/>
        </w:rPr>
        <w:t>s en idioma inglés. Sin perjuicio de lo anterior, serán admitidas postulaciones en idioma español, en cuyo caso el</w:t>
      </w:r>
      <w:r w:rsidR="009A550B" w:rsidRPr="006F3791">
        <w:rPr>
          <w:rFonts w:ascii="Verdana" w:hAnsi="Verdana"/>
          <w:spacing w:val="-3"/>
          <w:sz w:val="20"/>
          <w:szCs w:val="20"/>
          <w:lang w:val="es-ES" w:eastAsia="ar-SA"/>
        </w:rPr>
        <w:t>(la)</w:t>
      </w:r>
      <w:r w:rsidRPr="006F3791">
        <w:rPr>
          <w:rFonts w:ascii="Verdana" w:hAnsi="Verdana"/>
          <w:spacing w:val="-3"/>
          <w:sz w:val="20"/>
          <w:szCs w:val="20"/>
          <w:lang w:val="es-ES" w:eastAsia="ar-SA"/>
        </w:rPr>
        <w:t xml:space="preserve"> postulante deberá acompañar un ejemplar traducido al idioma inglés, para permitir que dichas postulaciones sean examinadas por los(las) evaluadores(as) internacionales.</w:t>
      </w:r>
    </w:p>
    <w:p w:rsidR="007B11B1" w:rsidRDefault="007B11B1" w:rsidP="006F3791">
      <w:pPr>
        <w:autoSpaceDE w:val="0"/>
        <w:autoSpaceDN w:val="0"/>
        <w:adjustRightInd w:val="0"/>
        <w:spacing w:after="12" w:line="240" w:lineRule="auto"/>
        <w:jc w:val="both"/>
        <w:rPr>
          <w:rFonts w:ascii="Verdana" w:hAnsi="Verdana"/>
          <w:sz w:val="20"/>
          <w:szCs w:val="20"/>
          <w:lang w:val="es-ES" w:eastAsia="ar-SA"/>
        </w:rPr>
      </w:pPr>
    </w:p>
    <w:p w:rsidR="00A772FF" w:rsidRPr="006F3791" w:rsidRDefault="00A772FF" w:rsidP="006F3791">
      <w:pPr>
        <w:autoSpaceDE w:val="0"/>
        <w:autoSpaceDN w:val="0"/>
        <w:adjustRightInd w:val="0"/>
        <w:spacing w:after="12" w:line="240" w:lineRule="auto"/>
        <w:jc w:val="both"/>
        <w:rPr>
          <w:rFonts w:ascii="Verdana" w:hAnsi="Verdana"/>
          <w:sz w:val="20"/>
          <w:szCs w:val="20"/>
          <w:lang w:val="es-ES" w:eastAsia="ar-SA"/>
        </w:rPr>
      </w:pPr>
      <w:r w:rsidRPr="006F3791">
        <w:rPr>
          <w:rFonts w:ascii="Verdana" w:hAnsi="Verdana"/>
          <w:sz w:val="20"/>
          <w:szCs w:val="20"/>
          <w:lang w:val="es-ES" w:eastAsia="ar-SA"/>
        </w:rPr>
        <w:t>Investigadores(as) que postulen en otras áreas de estudio, también pueden presentar sus proyectos en idioma inglés, si lo estiman pertinente para efectos de su evaluación.</w:t>
      </w:r>
    </w:p>
    <w:p w:rsidR="002001A6" w:rsidRPr="006F3791" w:rsidRDefault="002001A6" w:rsidP="006F3791">
      <w:pPr>
        <w:autoSpaceDE w:val="0"/>
        <w:autoSpaceDN w:val="0"/>
        <w:adjustRightInd w:val="0"/>
        <w:spacing w:after="12" w:line="240" w:lineRule="auto"/>
        <w:jc w:val="both"/>
        <w:rPr>
          <w:rFonts w:ascii="Verdana" w:hAnsi="Verdana"/>
          <w:sz w:val="20"/>
          <w:szCs w:val="20"/>
          <w:lang w:val="es-ES" w:eastAsia="ar-SA"/>
        </w:rPr>
      </w:pPr>
    </w:p>
    <w:p w:rsidR="008A055B" w:rsidRPr="006F3791" w:rsidRDefault="008A055B" w:rsidP="006F3791">
      <w:pPr>
        <w:pStyle w:val="Ttulo2"/>
        <w:spacing w:before="0" w:after="12" w:line="240" w:lineRule="auto"/>
        <w:jc w:val="both"/>
        <w:rPr>
          <w:rFonts w:ascii="Verdana" w:hAnsi="Verdana"/>
          <w:sz w:val="20"/>
          <w:szCs w:val="20"/>
        </w:rPr>
      </w:pPr>
      <w:bookmarkStart w:id="11" w:name="_Toc520454725"/>
      <w:r w:rsidRPr="006F3791">
        <w:rPr>
          <w:rFonts w:ascii="Verdana" w:hAnsi="Verdana"/>
          <w:sz w:val="20"/>
          <w:szCs w:val="20"/>
        </w:rPr>
        <w:t>¿Un proyecto Regular puede ejecutarse en el extranjero?</w:t>
      </w:r>
      <w:bookmarkEnd w:id="11"/>
    </w:p>
    <w:p w:rsidR="007B11B1" w:rsidRDefault="007B11B1" w:rsidP="006F3791">
      <w:pPr>
        <w:spacing w:after="12" w:line="240" w:lineRule="auto"/>
        <w:jc w:val="both"/>
        <w:rPr>
          <w:rFonts w:ascii="Verdana" w:hAnsi="Verdana"/>
          <w:sz w:val="20"/>
          <w:szCs w:val="20"/>
        </w:rPr>
      </w:pPr>
    </w:p>
    <w:p w:rsidR="000F5222" w:rsidRPr="007B11B1" w:rsidRDefault="008A055B" w:rsidP="006F3791">
      <w:pPr>
        <w:spacing w:after="12" w:line="240" w:lineRule="auto"/>
        <w:jc w:val="both"/>
        <w:rPr>
          <w:rFonts w:ascii="Verdana" w:hAnsi="Verdana"/>
          <w:sz w:val="20"/>
          <w:szCs w:val="20"/>
        </w:rPr>
      </w:pPr>
      <w:r w:rsidRPr="007B11B1">
        <w:rPr>
          <w:rFonts w:ascii="Verdana" w:hAnsi="Verdana"/>
          <w:sz w:val="20"/>
          <w:szCs w:val="20"/>
        </w:rPr>
        <w:t xml:space="preserve">No, </w:t>
      </w:r>
      <w:r w:rsidR="00920CB1" w:rsidRPr="007B11B1">
        <w:rPr>
          <w:rFonts w:ascii="Verdana" w:hAnsi="Verdana"/>
          <w:sz w:val="20"/>
          <w:szCs w:val="20"/>
        </w:rPr>
        <w:t xml:space="preserve">los proyectos deben ser ejecutados en Chile, por Investigadores(as) Responsables chilenos(as) o extranjeros(as) residentes en Chile, que puedan comprometer su ejecución por todo el período de duración del proyecto y que cuenten con patrocinio de instituciones con personería jurídica en Chile, el cual deberá mantener vigencia en dicho período. </w:t>
      </w:r>
    </w:p>
    <w:p w:rsidR="007B11B1" w:rsidRDefault="007B11B1" w:rsidP="006F3791">
      <w:pPr>
        <w:spacing w:after="12" w:line="240" w:lineRule="auto"/>
        <w:jc w:val="both"/>
        <w:rPr>
          <w:rFonts w:ascii="Verdana" w:hAnsi="Verdana"/>
          <w:sz w:val="20"/>
          <w:szCs w:val="20"/>
        </w:rPr>
      </w:pPr>
    </w:p>
    <w:p w:rsidR="00920CB1" w:rsidRPr="007B11B1" w:rsidRDefault="00920CB1" w:rsidP="006F3791">
      <w:pPr>
        <w:spacing w:after="12" w:line="240" w:lineRule="auto"/>
        <w:jc w:val="both"/>
        <w:rPr>
          <w:rFonts w:ascii="Verdana" w:hAnsi="Verdana"/>
          <w:sz w:val="20"/>
          <w:szCs w:val="20"/>
        </w:rPr>
      </w:pPr>
      <w:r w:rsidRPr="007B11B1">
        <w:rPr>
          <w:rFonts w:ascii="Verdana" w:hAnsi="Verdana"/>
          <w:sz w:val="20"/>
          <w:szCs w:val="20"/>
        </w:rPr>
        <w:t>Los(</w:t>
      </w:r>
      <w:r w:rsidR="009A550B" w:rsidRPr="007B11B1">
        <w:rPr>
          <w:rFonts w:ascii="Verdana" w:hAnsi="Verdana"/>
          <w:sz w:val="20"/>
          <w:szCs w:val="20"/>
        </w:rPr>
        <w:t>L</w:t>
      </w:r>
      <w:r w:rsidRPr="007B11B1">
        <w:rPr>
          <w:rFonts w:ascii="Verdana" w:hAnsi="Verdana"/>
          <w:sz w:val="20"/>
          <w:szCs w:val="20"/>
        </w:rPr>
        <w:t>as) investigadores(as) de nacionalidad extranjera que aprueben proyecto, deberán acreditar residencia en el país, de acuerdo a lo dispuesto en el numeral 6.1.2.</w:t>
      </w:r>
      <w:r w:rsidR="000F5222" w:rsidRPr="007B11B1">
        <w:rPr>
          <w:rFonts w:ascii="Verdana" w:hAnsi="Verdana"/>
          <w:sz w:val="20"/>
          <w:szCs w:val="20"/>
        </w:rPr>
        <w:t xml:space="preserve"> de las bases concursales.</w:t>
      </w:r>
    </w:p>
    <w:p w:rsidR="00940ED2" w:rsidRDefault="00940ED2">
      <w:pPr>
        <w:spacing w:after="0" w:line="240" w:lineRule="auto"/>
        <w:rPr>
          <w:rFonts w:ascii="Verdana" w:hAnsi="Verdana"/>
          <w:sz w:val="20"/>
          <w:szCs w:val="20"/>
        </w:rPr>
      </w:pPr>
      <w:r>
        <w:rPr>
          <w:rFonts w:ascii="Verdana" w:hAnsi="Verdana"/>
          <w:sz w:val="20"/>
          <w:szCs w:val="20"/>
        </w:rPr>
        <w:br w:type="page"/>
      </w:r>
    </w:p>
    <w:p w:rsidR="00171EDC" w:rsidRPr="006F3791" w:rsidRDefault="00171EDC" w:rsidP="006F3791">
      <w:pPr>
        <w:pStyle w:val="Ttulo2"/>
        <w:spacing w:before="0" w:after="12" w:line="240" w:lineRule="auto"/>
        <w:jc w:val="both"/>
        <w:rPr>
          <w:rFonts w:ascii="Verdana" w:hAnsi="Verdana"/>
          <w:sz w:val="20"/>
          <w:szCs w:val="20"/>
        </w:rPr>
      </w:pPr>
      <w:bookmarkStart w:id="12" w:name="_Toc520454726"/>
      <w:r w:rsidRPr="006F3791">
        <w:rPr>
          <w:rFonts w:ascii="Verdana" w:hAnsi="Verdana"/>
          <w:sz w:val="20"/>
          <w:szCs w:val="20"/>
        </w:rPr>
        <w:lastRenderedPageBreak/>
        <w:t>¿Puedo presentar más de un proyecto en calidad de Investigador(a) Responsable al Concurso Regular 20</w:t>
      </w:r>
      <w:r w:rsidR="00BB1323" w:rsidRPr="006F3791">
        <w:rPr>
          <w:rFonts w:ascii="Verdana" w:hAnsi="Verdana"/>
          <w:sz w:val="20"/>
          <w:szCs w:val="20"/>
        </w:rPr>
        <w:t>20</w:t>
      </w:r>
      <w:r w:rsidRPr="006F3791">
        <w:rPr>
          <w:rFonts w:ascii="Verdana" w:hAnsi="Verdana"/>
          <w:sz w:val="20"/>
          <w:szCs w:val="20"/>
        </w:rPr>
        <w:t>?</w:t>
      </w:r>
      <w:bookmarkEnd w:id="12"/>
    </w:p>
    <w:p w:rsidR="007B11B1" w:rsidRDefault="007B11B1" w:rsidP="006F3791">
      <w:pPr>
        <w:spacing w:after="12" w:line="240" w:lineRule="auto"/>
        <w:jc w:val="both"/>
        <w:rPr>
          <w:rFonts w:ascii="Verdana" w:hAnsi="Verdana"/>
          <w:sz w:val="20"/>
          <w:szCs w:val="20"/>
        </w:rPr>
      </w:pPr>
    </w:p>
    <w:p w:rsidR="00171EDC" w:rsidRPr="007B11B1" w:rsidRDefault="00171EDC" w:rsidP="006F3791">
      <w:pPr>
        <w:spacing w:after="12" w:line="240" w:lineRule="auto"/>
        <w:jc w:val="both"/>
        <w:rPr>
          <w:rFonts w:ascii="Verdana" w:hAnsi="Verdana"/>
          <w:sz w:val="20"/>
          <w:szCs w:val="20"/>
        </w:rPr>
      </w:pPr>
      <w:r w:rsidRPr="007B11B1">
        <w:rPr>
          <w:rFonts w:ascii="Verdana" w:hAnsi="Verdana"/>
          <w:sz w:val="20"/>
          <w:szCs w:val="20"/>
        </w:rPr>
        <w:t xml:space="preserve">No. El(La) postulante puede presentar sólo un proyecto en este Concurso en calidad de </w:t>
      </w:r>
      <w:r w:rsidR="000F5222" w:rsidRPr="007B11B1">
        <w:rPr>
          <w:rFonts w:ascii="Verdana" w:hAnsi="Verdana"/>
          <w:sz w:val="20"/>
          <w:szCs w:val="20"/>
        </w:rPr>
        <w:t xml:space="preserve">Investigador(a) </w:t>
      </w:r>
      <w:r w:rsidRPr="007B11B1">
        <w:rPr>
          <w:rFonts w:ascii="Verdana" w:hAnsi="Verdana"/>
          <w:sz w:val="20"/>
          <w:szCs w:val="20"/>
        </w:rPr>
        <w:t>Responsable.</w:t>
      </w:r>
    </w:p>
    <w:p w:rsidR="002001A6" w:rsidRPr="007B11B1" w:rsidRDefault="002001A6" w:rsidP="006F3791">
      <w:pPr>
        <w:spacing w:after="12" w:line="240" w:lineRule="auto"/>
        <w:jc w:val="both"/>
        <w:rPr>
          <w:rFonts w:ascii="Verdana" w:hAnsi="Verdana"/>
          <w:sz w:val="20"/>
          <w:szCs w:val="20"/>
        </w:rPr>
      </w:pPr>
    </w:p>
    <w:p w:rsidR="00171EDC" w:rsidRDefault="00171EDC" w:rsidP="006F3791">
      <w:pPr>
        <w:pStyle w:val="Ttulo2"/>
        <w:spacing w:before="0" w:after="12" w:line="240" w:lineRule="auto"/>
        <w:jc w:val="both"/>
        <w:rPr>
          <w:rFonts w:ascii="Verdana" w:hAnsi="Verdana"/>
          <w:sz w:val="20"/>
          <w:szCs w:val="20"/>
        </w:rPr>
      </w:pPr>
      <w:bookmarkStart w:id="13" w:name="_Toc520454727"/>
      <w:r w:rsidRPr="006F3791">
        <w:rPr>
          <w:rFonts w:ascii="Verdana" w:hAnsi="Verdana"/>
          <w:sz w:val="20"/>
          <w:szCs w:val="20"/>
        </w:rPr>
        <w:t>¿Quiénes se encuentran inhabilitados para concursar?</w:t>
      </w:r>
      <w:bookmarkEnd w:id="13"/>
      <w:r w:rsidRPr="006F3791">
        <w:rPr>
          <w:rFonts w:ascii="Verdana" w:hAnsi="Verdana"/>
          <w:sz w:val="20"/>
          <w:szCs w:val="20"/>
        </w:rPr>
        <w:t xml:space="preserve"> </w:t>
      </w:r>
    </w:p>
    <w:p w:rsidR="007B11B1" w:rsidRPr="006F3791" w:rsidRDefault="007B11B1" w:rsidP="006F3791">
      <w:pPr>
        <w:spacing w:after="12" w:line="240" w:lineRule="auto"/>
        <w:jc w:val="both"/>
        <w:rPr>
          <w:rFonts w:ascii="Verdana" w:hAnsi="Verdana"/>
          <w:sz w:val="20"/>
          <w:szCs w:val="20"/>
        </w:rPr>
      </w:pPr>
    </w:p>
    <w:p w:rsidR="00171EDC" w:rsidRPr="006F3791" w:rsidRDefault="000F5222" w:rsidP="006F3791">
      <w:pPr>
        <w:pStyle w:val="Prrafodelista"/>
        <w:numPr>
          <w:ilvl w:val="0"/>
          <w:numId w:val="35"/>
        </w:numPr>
        <w:spacing w:after="12"/>
        <w:jc w:val="both"/>
        <w:rPr>
          <w:rFonts w:ascii="Verdana" w:hAnsi="Verdana"/>
          <w:sz w:val="20"/>
          <w:szCs w:val="20"/>
        </w:rPr>
      </w:pPr>
      <w:r w:rsidRPr="006F3791">
        <w:rPr>
          <w:rFonts w:ascii="Verdana" w:hAnsi="Verdana"/>
          <w:sz w:val="20"/>
          <w:szCs w:val="20"/>
        </w:rPr>
        <w:t xml:space="preserve">Como Investigador(a) Responsable: </w:t>
      </w:r>
      <w:r w:rsidR="00171EDC" w:rsidRPr="006F3791">
        <w:rPr>
          <w:rFonts w:ascii="Verdana" w:hAnsi="Verdana"/>
          <w:sz w:val="20"/>
          <w:szCs w:val="20"/>
        </w:rPr>
        <w:t>el(la) Investigador(a) Responsable de proyectos FONDECYT que habiendo presentado informe académico final quedó pendiente de aprobación y que a la fecha de cierre de patrocinio institucional no presenten la información requerida para tal efecto. En caso de verificarse la concurrencia de esta causal, se declarará fuera de bases a los proyectos que correspondan.</w:t>
      </w:r>
    </w:p>
    <w:p w:rsidR="006608B5" w:rsidRPr="006F3791" w:rsidRDefault="006608B5" w:rsidP="006F3791">
      <w:pPr>
        <w:spacing w:after="12" w:line="240" w:lineRule="auto"/>
        <w:jc w:val="both"/>
        <w:rPr>
          <w:rFonts w:ascii="Verdana" w:hAnsi="Verdana"/>
          <w:sz w:val="20"/>
          <w:szCs w:val="20"/>
        </w:rPr>
      </w:pPr>
    </w:p>
    <w:p w:rsidR="006608B5" w:rsidRPr="006F3791" w:rsidRDefault="000F5222" w:rsidP="006F3791">
      <w:pPr>
        <w:pStyle w:val="Prrafodelista"/>
        <w:numPr>
          <w:ilvl w:val="0"/>
          <w:numId w:val="35"/>
        </w:numPr>
        <w:spacing w:after="12"/>
        <w:jc w:val="both"/>
        <w:rPr>
          <w:rFonts w:ascii="Verdana" w:hAnsi="Verdana"/>
          <w:sz w:val="20"/>
          <w:szCs w:val="20"/>
        </w:rPr>
      </w:pPr>
      <w:r w:rsidRPr="006F3791">
        <w:rPr>
          <w:rFonts w:ascii="Verdana" w:hAnsi="Verdana"/>
          <w:sz w:val="20"/>
          <w:szCs w:val="20"/>
        </w:rPr>
        <w:t xml:space="preserve">Como Investigador(a) Responsable o Coinvestigadores(as): </w:t>
      </w:r>
      <w:r w:rsidR="006608B5" w:rsidRPr="006F3791">
        <w:rPr>
          <w:rFonts w:ascii="Verdana" w:hAnsi="Verdana"/>
          <w:sz w:val="20"/>
          <w:szCs w:val="20"/>
        </w:rPr>
        <w:t>El(la) investigador(a) Responsable de proyectos FONDECYT que no hubieren presentado sus rendiciones de cuentas a la fecha de cierre de patrocinio institucional.</w:t>
      </w:r>
    </w:p>
    <w:p w:rsidR="002001A6" w:rsidRPr="006F3791" w:rsidRDefault="002001A6" w:rsidP="006F3791">
      <w:pPr>
        <w:spacing w:after="12" w:line="240" w:lineRule="auto"/>
        <w:jc w:val="both"/>
        <w:rPr>
          <w:rFonts w:ascii="Verdana" w:hAnsi="Verdana"/>
          <w:sz w:val="20"/>
          <w:szCs w:val="20"/>
        </w:rPr>
      </w:pPr>
    </w:p>
    <w:p w:rsidR="00171EDC" w:rsidRDefault="00171EDC" w:rsidP="006F3791">
      <w:pPr>
        <w:pStyle w:val="Ttulo2"/>
        <w:spacing w:before="0" w:after="12" w:line="240" w:lineRule="auto"/>
        <w:jc w:val="both"/>
        <w:rPr>
          <w:rFonts w:ascii="Verdana" w:hAnsi="Verdana"/>
          <w:sz w:val="20"/>
          <w:szCs w:val="20"/>
        </w:rPr>
      </w:pPr>
      <w:bookmarkStart w:id="14" w:name="_Toc520454728"/>
      <w:r w:rsidRPr="006F3791">
        <w:rPr>
          <w:rFonts w:ascii="Verdana" w:hAnsi="Verdana"/>
          <w:sz w:val="20"/>
          <w:szCs w:val="20"/>
        </w:rPr>
        <w:t>¿Puedo adjudicar un proyecto en este concurso y en otro concurso CONICYT a la vez?</w:t>
      </w:r>
      <w:bookmarkEnd w:id="14"/>
    </w:p>
    <w:p w:rsidR="00940ED2" w:rsidRPr="006F3791" w:rsidRDefault="00940ED2" w:rsidP="006F3791">
      <w:pPr>
        <w:spacing w:after="12" w:line="240" w:lineRule="auto"/>
        <w:jc w:val="both"/>
        <w:rPr>
          <w:rFonts w:ascii="Verdana" w:hAnsi="Verdana"/>
          <w:sz w:val="20"/>
          <w:szCs w:val="20"/>
        </w:rPr>
      </w:pPr>
    </w:p>
    <w:p w:rsidR="00940ED2" w:rsidRDefault="00F20148" w:rsidP="006F3791">
      <w:pPr>
        <w:pStyle w:val="Ttulo2"/>
        <w:spacing w:before="0" w:after="12" w:line="240" w:lineRule="auto"/>
        <w:jc w:val="both"/>
        <w:rPr>
          <w:rFonts w:ascii="Verdana" w:hAnsi="Verdana"/>
          <w:b w:val="0"/>
          <w:i w:val="0"/>
          <w:spacing w:val="-3"/>
          <w:sz w:val="20"/>
          <w:szCs w:val="20"/>
          <w:lang w:val="es-ES_tradnl" w:eastAsia="ar-SA"/>
        </w:rPr>
      </w:pPr>
      <w:r w:rsidRPr="006F3791">
        <w:rPr>
          <w:rFonts w:ascii="Verdana" w:hAnsi="Verdana"/>
          <w:b w:val="0"/>
          <w:i w:val="0"/>
          <w:spacing w:val="-3"/>
          <w:sz w:val="20"/>
          <w:szCs w:val="20"/>
          <w:lang w:val="es-ES_tradnl" w:eastAsia="ar-SA"/>
        </w:rPr>
        <w:t xml:space="preserve">Las bases del Concurso Regular 2020 lo permiten. Sin embargo, deberá revisar las bases de cada Programa en el que solicite financiamiento. </w:t>
      </w:r>
    </w:p>
    <w:p w:rsidR="00940ED2" w:rsidRPr="006F3791" w:rsidRDefault="00940ED2" w:rsidP="006F3791">
      <w:pPr>
        <w:spacing w:after="12" w:line="240" w:lineRule="auto"/>
        <w:rPr>
          <w:b/>
          <w:i/>
          <w:lang w:val="es-ES_tradnl" w:eastAsia="ar-SA"/>
        </w:rPr>
      </w:pPr>
    </w:p>
    <w:p w:rsidR="007B11B1" w:rsidRPr="006F3791" w:rsidRDefault="00F20148" w:rsidP="006F3791">
      <w:pPr>
        <w:pStyle w:val="Ttulo2"/>
        <w:spacing w:before="0" w:after="12" w:line="240" w:lineRule="auto"/>
        <w:jc w:val="both"/>
        <w:rPr>
          <w:rFonts w:ascii="Verdana" w:hAnsi="Verdana"/>
          <w:b w:val="0"/>
          <w:i w:val="0"/>
          <w:spacing w:val="-3"/>
          <w:sz w:val="20"/>
          <w:szCs w:val="20"/>
          <w:lang w:val="es-ES_tradnl" w:eastAsia="ar-SA"/>
        </w:rPr>
      </w:pPr>
      <w:r w:rsidRPr="006F3791">
        <w:rPr>
          <w:rFonts w:ascii="Verdana" w:hAnsi="Verdana"/>
          <w:b w:val="0"/>
          <w:i w:val="0"/>
          <w:spacing w:val="-3"/>
          <w:sz w:val="20"/>
          <w:szCs w:val="20"/>
          <w:lang w:val="es-ES_tradnl" w:eastAsia="ar-SA"/>
        </w:rPr>
        <w:t>No obstante, si un(a) Investigador(a) Responsable se adjudica más de un proyecto en cualquier concurso de CONICYT, con contenidos similares, deberá informar dicha situación a FONDECYT. Los Consejos determinarán si los proyectos son similares, en cuyo caso deberá optar por uno de ellos, al inicio del proyecto FONDECYT.</w:t>
      </w:r>
      <w:r w:rsidRPr="006F3791" w:rsidDel="000F5222">
        <w:rPr>
          <w:rFonts w:ascii="Verdana" w:hAnsi="Verdana"/>
          <w:b w:val="0"/>
          <w:i w:val="0"/>
          <w:spacing w:val="-3"/>
          <w:sz w:val="20"/>
          <w:szCs w:val="20"/>
          <w:lang w:val="es-ES_tradnl" w:eastAsia="ar-SA"/>
        </w:rPr>
        <w:t xml:space="preserve"> </w:t>
      </w:r>
    </w:p>
    <w:p w:rsidR="007B11B1" w:rsidRPr="006F3791" w:rsidRDefault="007B11B1" w:rsidP="006F3791">
      <w:pPr>
        <w:spacing w:after="12" w:line="240" w:lineRule="auto"/>
        <w:rPr>
          <w:lang w:val="es-ES_tradnl" w:eastAsia="ar-SA"/>
        </w:rPr>
      </w:pPr>
    </w:p>
    <w:p w:rsidR="00993A93" w:rsidRDefault="00993A93" w:rsidP="006F3791">
      <w:pPr>
        <w:pStyle w:val="Ttulo2"/>
        <w:spacing w:before="0" w:after="12" w:line="240" w:lineRule="auto"/>
        <w:jc w:val="both"/>
        <w:rPr>
          <w:rFonts w:ascii="Verdana" w:hAnsi="Verdana"/>
          <w:sz w:val="20"/>
          <w:szCs w:val="20"/>
        </w:rPr>
      </w:pPr>
      <w:bookmarkStart w:id="15" w:name="_Toc520454729"/>
      <w:r w:rsidRPr="006F3791">
        <w:rPr>
          <w:rFonts w:ascii="Verdana" w:hAnsi="Verdana"/>
          <w:sz w:val="20"/>
          <w:szCs w:val="20"/>
        </w:rPr>
        <w:t>¿Qué ocurre si olvido ingresar información relevante de mi postulación?</w:t>
      </w:r>
      <w:bookmarkEnd w:id="15"/>
    </w:p>
    <w:p w:rsidR="00940ED2" w:rsidRPr="006F3791" w:rsidRDefault="00940ED2" w:rsidP="006F3791">
      <w:pPr>
        <w:spacing w:after="12" w:line="240" w:lineRule="auto"/>
        <w:jc w:val="both"/>
        <w:rPr>
          <w:rFonts w:ascii="Verdana" w:hAnsi="Verdana"/>
          <w:sz w:val="20"/>
          <w:szCs w:val="20"/>
        </w:rPr>
      </w:pPr>
    </w:p>
    <w:p w:rsidR="00993A93" w:rsidRDefault="00993A93" w:rsidP="006F3791">
      <w:pPr>
        <w:spacing w:after="12" w:line="240" w:lineRule="auto"/>
        <w:jc w:val="both"/>
        <w:rPr>
          <w:rFonts w:ascii="Verdana" w:hAnsi="Verdana"/>
          <w:sz w:val="20"/>
          <w:szCs w:val="20"/>
        </w:rPr>
      </w:pPr>
      <w:r w:rsidRPr="007B11B1">
        <w:rPr>
          <w:rFonts w:ascii="Verdana" w:hAnsi="Verdana"/>
          <w:sz w:val="20"/>
          <w:szCs w:val="20"/>
        </w:rPr>
        <w:t xml:space="preserve">Sólo si la propuesta se encuentra en el proceso de revisión por parte de la Institución Patrocinante, ésta podrá solicitar al(a la) postulante, a través del sistema de postulación, las aclaraciones o modificaciones a la propuesta que estime pertinente. Asimismo, el(la) postulante podría requerir a la Institución Patrocinante que su proyecto sea modificado durante este proceso, para esto debe contactar </w:t>
      </w:r>
      <w:r w:rsidR="00D80BE8" w:rsidRPr="007B11B1">
        <w:rPr>
          <w:rFonts w:ascii="Verdana" w:hAnsi="Verdana"/>
          <w:sz w:val="20"/>
          <w:szCs w:val="20"/>
        </w:rPr>
        <w:t>al(</w:t>
      </w:r>
      <w:r w:rsidRPr="007B11B1">
        <w:rPr>
          <w:rFonts w:ascii="Verdana" w:hAnsi="Verdana"/>
          <w:sz w:val="20"/>
          <w:szCs w:val="20"/>
        </w:rPr>
        <w:t>a la) Representante Institucional que figura en su postulación (sección Institución).</w:t>
      </w:r>
    </w:p>
    <w:p w:rsidR="00940ED2" w:rsidRPr="007B11B1" w:rsidRDefault="00940ED2" w:rsidP="006F3791">
      <w:pPr>
        <w:spacing w:after="12" w:line="240" w:lineRule="auto"/>
        <w:jc w:val="both"/>
        <w:rPr>
          <w:rFonts w:ascii="Verdana" w:hAnsi="Verdana"/>
          <w:sz w:val="20"/>
          <w:szCs w:val="20"/>
        </w:rPr>
      </w:pPr>
    </w:p>
    <w:p w:rsidR="005E5A6B" w:rsidRDefault="005E5A6B" w:rsidP="006F3791">
      <w:pPr>
        <w:spacing w:after="12" w:line="240" w:lineRule="auto"/>
        <w:jc w:val="both"/>
        <w:rPr>
          <w:rFonts w:ascii="Verdana" w:hAnsi="Verdana"/>
          <w:sz w:val="20"/>
          <w:szCs w:val="20"/>
        </w:rPr>
      </w:pPr>
      <w:r w:rsidRPr="007B11B1">
        <w:rPr>
          <w:rFonts w:ascii="Verdana" w:hAnsi="Verdana"/>
          <w:sz w:val="20"/>
          <w:szCs w:val="20"/>
        </w:rPr>
        <w:t>Una vez cerrado el concurso, cumplida la fecha de cierre de patrocinio institucional y recepcionada electrónicamente la propuesta en CONICYT, no es posible rectificar, incorporar, eliminar o recepcionar antecedentes adicionales para anexar a ésta.  En consecuencia, los proyectos serán revisados con la información presentada a la fecha de cierre del concurso.</w:t>
      </w:r>
    </w:p>
    <w:p w:rsidR="00183427" w:rsidRPr="007B11B1" w:rsidRDefault="00183427" w:rsidP="006F3791">
      <w:pPr>
        <w:spacing w:after="12" w:line="240" w:lineRule="auto"/>
        <w:jc w:val="both"/>
        <w:rPr>
          <w:rFonts w:ascii="Verdana" w:hAnsi="Verdana"/>
          <w:sz w:val="20"/>
          <w:szCs w:val="20"/>
        </w:rPr>
      </w:pPr>
    </w:p>
    <w:p w:rsidR="00993A93" w:rsidRPr="007B11B1" w:rsidRDefault="005E5A6B" w:rsidP="006F3791">
      <w:pPr>
        <w:spacing w:after="12" w:line="240" w:lineRule="auto"/>
        <w:ind w:firstLine="11"/>
        <w:jc w:val="both"/>
        <w:rPr>
          <w:rFonts w:ascii="Verdana" w:hAnsi="Verdana"/>
          <w:sz w:val="20"/>
          <w:szCs w:val="20"/>
        </w:rPr>
      </w:pPr>
      <w:r w:rsidRPr="007B11B1">
        <w:rPr>
          <w:rFonts w:ascii="Verdana" w:hAnsi="Verdana"/>
          <w:sz w:val="20"/>
          <w:szCs w:val="20"/>
        </w:rPr>
        <w:lastRenderedPageBreak/>
        <w:t>Por lo anterior, a</w:t>
      </w:r>
      <w:r w:rsidR="00993A93" w:rsidRPr="007B11B1">
        <w:rPr>
          <w:rFonts w:ascii="Verdana" w:hAnsi="Verdana"/>
          <w:sz w:val="20"/>
          <w:szCs w:val="20"/>
        </w:rPr>
        <w:t>ntes de enviar los antecedentes de la postulación, es muy importante que el</w:t>
      </w:r>
      <w:r w:rsidR="009A550B" w:rsidRPr="007B11B1">
        <w:rPr>
          <w:rFonts w:ascii="Verdana" w:hAnsi="Verdana"/>
          <w:sz w:val="20"/>
          <w:szCs w:val="20"/>
        </w:rPr>
        <w:t>(la)</w:t>
      </w:r>
      <w:r w:rsidR="00993A93" w:rsidRPr="007B11B1">
        <w:rPr>
          <w:rFonts w:ascii="Verdana" w:hAnsi="Verdana"/>
          <w:sz w:val="20"/>
          <w:szCs w:val="20"/>
        </w:rPr>
        <w:t xml:space="preserve"> investigador(a) revise el documento borrador de la propuesta que genera el SPL. El proyecto podrá ser declarado fuera de bases si no contiene la información imprescindible para su adecuada evaluación. </w:t>
      </w:r>
    </w:p>
    <w:p w:rsidR="002001A6" w:rsidRPr="007B11B1" w:rsidRDefault="002001A6" w:rsidP="006F3791">
      <w:pPr>
        <w:spacing w:after="12" w:line="240" w:lineRule="auto"/>
        <w:jc w:val="both"/>
        <w:rPr>
          <w:rFonts w:ascii="Verdana" w:hAnsi="Verdana"/>
          <w:b/>
          <w:sz w:val="20"/>
          <w:szCs w:val="20"/>
        </w:rPr>
      </w:pPr>
    </w:p>
    <w:p w:rsidR="00993A93" w:rsidRPr="007B11B1" w:rsidRDefault="00993A93" w:rsidP="006F3791">
      <w:pPr>
        <w:spacing w:after="12" w:line="240" w:lineRule="auto"/>
        <w:jc w:val="both"/>
        <w:rPr>
          <w:rFonts w:ascii="Verdana" w:hAnsi="Verdana"/>
          <w:b/>
          <w:sz w:val="20"/>
          <w:szCs w:val="20"/>
        </w:rPr>
      </w:pPr>
      <w:r w:rsidRPr="007B11B1">
        <w:rPr>
          <w:rFonts w:ascii="Verdana" w:hAnsi="Verdana"/>
          <w:b/>
          <w:sz w:val="20"/>
          <w:szCs w:val="20"/>
        </w:rPr>
        <w:t>Revisar el punto 2.3</w:t>
      </w:r>
      <w:r w:rsidR="005E5A6B" w:rsidRPr="007B11B1">
        <w:rPr>
          <w:rFonts w:ascii="Verdana" w:hAnsi="Verdana"/>
          <w:b/>
          <w:sz w:val="20"/>
          <w:szCs w:val="20"/>
        </w:rPr>
        <w:t>,</w:t>
      </w:r>
      <w:r w:rsidRPr="007B11B1">
        <w:rPr>
          <w:rFonts w:ascii="Verdana" w:hAnsi="Verdana"/>
          <w:b/>
          <w:sz w:val="20"/>
          <w:szCs w:val="20"/>
        </w:rPr>
        <w:t xml:space="preserve"> 11.5</w:t>
      </w:r>
      <w:r w:rsidR="005E5A6B" w:rsidRPr="007B11B1">
        <w:rPr>
          <w:rFonts w:ascii="Verdana" w:hAnsi="Verdana"/>
          <w:b/>
          <w:sz w:val="20"/>
          <w:szCs w:val="20"/>
        </w:rPr>
        <w:t xml:space="preserve"> y 11.7.</w:t>
      </w:r>
      <w:r w:rsidRPr="007B11B1">
        <w:rPr>
          <w:rFonts w:ascii="Verdana" w:hAnsi="Verdana"/>
          <w:b/>
          <w:sz w:val="20"/>
          <w:szCs w:val="20"/>
        </w:rPr>
        <w:t xml:space="preserve"> de las Bases del Concurso, en relación a la presentación del proyecto.</w:t>
      </w:r>
    </w:p>
    <w:p w:rsidR="002001A6" w:rsidRPr="007B11B1" w:rsidRDefault="002001A6" w:rsidP="006F3791">
      <w:pPr>
        <w:spacing w:after="12" w:line="240" w:lineRule="auto"/>
        <w:jc w:val="both"/>
        <w:rPr>
          <w:rFonts w:ascii="Verdana" w:hAnsi="Verdana"/>
          <w:b/>
          <w:sz w:val="20"/>
          <w:szCs w:val="20"/>
        </w:rPr>
      </w:pPr>
    </w:p>
    <w:p w:rsidR="008A055B" w:rsidRDefault="007F6525" w:rsidP="006F3791">
      <w:pPr>
        <w:pStyle w:val="Ttulo2"/>
        <w:spacing w:before="0" w:after="12" w:line="240" w:lineRule="auto"/>
        <w:jc w:val="both"/>
        <w:rPr>
          <w:rFonts w:ascii="Verdana" w:hAnsi="Verdana"/>
          <w:sz w:val="20"/>
          <w:szCs w:val="20"/>
          <w:lang w:val="es-ES" w:eastAsia="es-ES"/>
        </w:rPr>
      </w:pPr>
      <w:bookmarkStart w:id="16" w:name="_Toc520454730"/>
      <w:r w:rsidRPr="006F3791">
        <w:rPr>
          <w:rFonts w:ascii="Verdana" w:hAnsi="Verdana"/>
          <w:sz w:val="20"/>
          <w:szCs w:val="20"/>
          <w:lang w:val="es-ES" w:eastAsia="es-ES"/>
        </w:rPr>
        <w:t>¿</w:t>
      </w:r>
      <w:r w:rsidR="008A427D" w:rsidRPr="006F3791">
        <w:rPr>
          <w:rFonts w:ascii="Verdana" w:hAnsi="Verdana"/>
          <w:sz w:val="20"/>
          <w:szCs w:val="20"/>
          <w:lang w:val="es-ES" w:eastAsia="es-ES"/>
        </w:rPr>
        <w:t>Dónde</w:t>
      </w:r>
      <w:r w:rsidRPr="006F3791">
        <w:rPr>
          <w:rFonts w:ascii="Verdana" w:hAnsi="Verdana"/>
          <w:sz w:val="20"/>
          <w:szCs w:val="20"/>
          <w:lang w:val="es-ES" w:eastAsia="es-ES"/>
        </w:rPr>
        <w:t xml:space="preserve"> puedo hacer consultas del proceso?</w:t>
      </w:r>
      <w:bookmarkEnd w:id="16"/>
    </w:p>
    <w:p w:rsidR="00940ED2" w:rsidRPr="006F3791" w:rsidRDefault="00940ED2" w:rsidP="006F3791">
      <w:pPr>
        <w:pStyle w:val="Prrafodelista"/>
        <w:spacing w:after="12"/>
        <w:ind w:left="1080"/>
        <w:rPr>
          <w:rFonts w:ascii="Verdana" w:hAnsi="Verdana"/>
          <w:sz w:val="20"/>
          <w:szCs w:val="20"/>
        </w:rPr>
      </w:pPr>
    </w:p>
    <w:p w:rsidR="008846A9" w:rsidRPr="007B11B1" w:rsidRDefault="007F6525" w:rsidP="006F3791">
      <w:pPr>
        <w:autoSpaceDE w:val="0"/>
        <w:autoSpaceDN w:val="0"/>
        <w:adjustRightInd w:val="0"/>
        <w:spacing w:after="12" w:line="240" w:lineRule="auto"/>
        <w:jc w:val="both"/>
        <w:rPr>
          <w:rFonts w:ascii="Verdana" w:hAnsi="Verdana" w:cs="CIDFont+F2"/>
          <w:color w:val="0070C0"/>
          <w:sz w:val="20"/>
          <w:szCs w:val="20"/>
          <w:lang w:eastAsia="es-ES"/>
        </w:rPr>
      </w:pPr>
      <w:r w:rsidRPr="007B11B1">
        <w:rPr>
          <w:rFonts w:ascii="Verdana" w:hAnsi="Verdana" w:cs="CIDFont+F2"/>
          <w:sz w:val="20"/>
          <w:szCs w:val="20"/>
          <w:lang w:val="es-ES" w:eastAsia="es-ES"/>
        </w:rPr>
        <w:t xml:space="preserve">Para hacer consultas debe </w:t>
      </w:r>
      <w:r w:rsidR="00015F11" w:rsidRPr="007B11B1">
        <w:rPr>
          <w:rFonts w:ascii="Verdana" w:hAnsi="Verdana" w:cs="CIDFont+F2"/>
          <w:sz w:val="20"/>
          <w:szCs w:val="20"/>
          <w:lang w:val="es-ES" w:eastAsia="es-ES"/>
        </w:rPr>
        <w:t xml:space="preserve">ingresar </w:t>
      </w:r>
      <w:r w:rsidR="00A05C38" w:rsidRPr="007B11B1">
        <w:rPr>
          <w:rFonts w:ascii="Verdana" w:hAnsi="Verdana" w:cs="CIDFont+F2"/>
          <w:sz w:val="20"/>
          <w:szCs w:val="20"/>
          <w:lang w:val="es-ES" w:eastAsia="es-ES"/>
        </w:rPr>
        <w:t>A</w:t>
      </w:r>
      <w:r w:rsidR="00015F11" w:rsidRPr="007B11B1">
        <w:rPr>
          <w:rFonts w:ascii="Verdana" w:hAnsi="Verdana" w:cs="CIDFont+F2"/>
          <w:sz w:val="20"/>
          <w:szCs w:val="20"/>
          <w:lang w:val="es-ES" w:eastAsia="es-ES"/>
        </w:rPr>
        <w:t>yuda</w:t>
      </w:r>
      <w:r w:rsidR="00A05C38" w:rsidRPr="007B11B1">
        <w:rPr>
          <w:rFonts w:ascii="Verdana" w:hAnsi="Verdana" w:cs="CIDFont+F2"/>
          <w:sz w:val="20"/>
          <w:szCs w:val="20"/>
          <w:lang w:val="es-ES" w:eastAsia="es-ES"/>
        </w:rPr>
        <w:t xml:space="preserve"> CONICYT:</w:t>
      </w:r>
      <w:r w:rsidRPr="007B11B1">
        <w:rPr>
          <w:rFonts w:ascii="Verdana" w:hAnsi="Verdana" w:cs="CIDFont+F2"/>
          <w:sz w:val="20"/>
          <w:szCs w:val="20"/>
          <w:lang w:val="es-ES" w:eastAsia="es-ES"/>
        </w:rPr>
        <w:t xml:space="preserve"> </w:t>
      </w:r>
      <w:hyperlink r:id="rId16" w:history="1">
        <w:r w:rsidR="00015F11" w:rsidRPr="007B11B1">
          <w:rPr>
            <w:rStyle w:val="Hipervnculo"/>
            <w:rFonts w:ascii="Verdana" w:hAnsi="Verdana" w:cs="CIDFont+F2"/>
            <w:sz w:val="20"/>
            <w:szCs w:val="20"/>
            <w:lang w:val="es-ES" w:eastAsia="es-ES"/>
          </w:rPr>
          <w:t>https://ayuda.conicyt.cl/hc/es</w:t>
        </w:r>
      </w:hyperlink>
      <w:r w:rsidR="00A05C38" w:rsidRPr="007B11B1">
        <w:rPr>
          <w:rStyle w:val="Hipervnculo"/>
          <w:rFonts w:ascii="Verdana" w:hAnsi="Verdana" w:cs="CIDFont+F2"/>
          <w:sz w:val="20"/>
          <w:szCs w:val="20"/>
          <w:lang w:val="es-ES" w:eastAsia="es-ES"/>
        </w:rPr>
        <w:t xml:space="preserve"> .</w:t>
      </w:r>
    </w:p>
    <w:p w:rsidR="00015F11" w:rsidRDefault="00015F11" w:rsidP="006F3791">
      <w:pPr>
        <w:autoSpaceDE w:val="0"/>
        <w:autoSpaceDN w:val="0"/>
        <w:adjustRightInd w:val="0"/>
        <w:spacing w:after="12" w:line="240" w:lineRule="auto"/>
        <w:jc w:val="both"/>
        <w:rPr>
          <w:rFonts w:ascii="Verdana" w:hAnsi="Verdana" w:cs="CIDFont+F2"/>
          <w:color w:val="0070C0"/>
          <w:sz w:val="20"/>
          <w:szCs w:val="20"/>
          <w:lang w:val="es-ES" w:eastAsia="es-ES"/>
        </w:rPr>
      </w:pPr>
    </w:p>
    <w:p w:rsidR="00940ED2" w:rsidRPr="007B11B1" w:rsidRDefault="00940ED2" w:rsidP="006F3791">
      <w:pPr>
        <w:autoSpaceDE w:val="0"/>
        <w:autoSpaceDN w:val="0"/>
        <w:adjustRightInd w:val="0"/>
        <w:spacing w:after="12" w:line="240" w:lineRule="auto"/>
        <w:jc w:val="both"/>
        <w:rPr>
          <w:rFonts w:ascii="Verdana" w:hAnsi="Verdana" w:cs="CIDFont+F2"/>
          <w:color w:val="0070C0"/>
          <w:sz w:val="20"/>
          <w:szCs w:val="20"/>
          <w:lang w:val="es-ES" w:eastAsia="es-ES"/>
        </w:rPr>
      </w:pPr>
    </w:p>
    <w:p w:rsidR="008A055B" w:rsidRPr="006F3791" w:rsidRDefault="008A055B" w:rsidP="006F3791">
      <w:pPr>
        <w:pStyle w:val="Ttulo1"/>
        <w:numPr>
          <w:ilvl w:val="0"/>
          <w:numId w:val="34"/>
        </w:numPr>
        <w:spacing w:before="0" w:after="12" w:line="240" w:lineRule="auto"/>
        <w:ind w:left="709" w:hanging="709"/>
        <w:jc w:val="both"/>
        <w:rPr>
          <w:rFonts w:ascii="Verdana" w:hAnsi="Verdana"/>
          <w:sz w:val="20"/>
          <w:szCs w:val="20"/>
          <w:lang w:val="es-ES" w:eastAsia="es-ES"/>
        </w:rPr>
      </w:pPr>
      <w:bookmarkStart w:id="17" w:name="_Toc520454731"/>
      <w:r w:rsidRPr="006F3791">
        <w:rPr>
          <w:rFonts w:ascii="Verdana" w:hAnsi="Verdana"/>
          <w:sz w:val="20"/>
          <w:szCs w:val="20"/>
          <w:lang w:val="es-ES" w:eastAsia="es-ES"/>
        </w:rPr>
        <w:t>Firma de Convenio</w:t>
      </w:r>
      <w:bookmarkEnd w:id="17"/>
    </w:p>
    <w:p w:rsidR="002001A6" w:rsidRPr="006F3791" w:rsidRDefault="002001A6" w:rsidP="006F3791">
      <w:pPr>
        <w:pStyle w:val="Prrafodelista"/>
        <w:spacing w:after="12"/>
        <w:ind w:left="1080"/>
        <w:rPr>
          <w:rFonts w:ascii="Verdana" w:hAnsi="Verdana"/>
          <w:sz w:val="20"/>
          <w:szCs w:val="20"/>
        </w:rPr>
      </w:pPr>
    </w:p>
    <w:p w:rsidR="009400C5" w:rsidRPr="006F3791" w:rsidRDefault="009400C5" w:rsidP="006F3791">
      <w:pPr>
        <w:pStyle w:val="Ttulo2"/>
        <w:spacing w:before="0" w:after="12" w:line="240" w:lineRule="auto"/>
        <w:jc w:val="both"/>
        <w:rPr>
          <w:rFonts w:ascii="Verdana" w:hAnsi="Verdana"/>
          <w:sz w:val="20"/>
          <w:szCs w:val="20"/>
        </w:rPr>
      </w:pPr>
      <w:bookmarkStart w:id="18" w:name="_Toc520454732"/>
      <w:r w:rsidRPr="006F3791">
        <w:rPr>
          <w:rFonts w:ascii="Verdana" w:hAnsi="Verdana"/>
          <w:sz w:val="20"/>
          <w:szCs w:val="20"/>
        </w:rPr>
        <w:t>¿Cuáles son los aspectos relacionados con la firma del convenio?</w:t>
      </w:r>
      <w:bookmarkEnd w:id="18"/>
    </w:p>
    <w:p w:rsidR="00940ED2" w:rsidRDefault="00940ED2" w:rsidP="006F3791">
      <w:pPr>
        <w:widowControl w:val="0"/>
        <w:tabs>
          <w:tab w:val="left" w:pos="709"/>
        </w:tabs>
        <w:spacing w:after="12" w:line="240" w:lineRule="auto"/>
        <w:jc w:val="both"/>
        <w:rPr>
          <w:rFonts w:ascii="Verdana" w:hAnsi="Verdana"/>
          <w:spacing w:val="-3"/>
          <w:sz w:val="20"/>
          <w:szCs w:val="20"/>
          <w:lang w:val="es-ES_tradnl" w:eastAsia="ar-SA"/>
        </w:rPr>
      </w:pPr>
    </w:p>
    <w:p w:rsidR="009400C5" w:rsidRPr="006F3791" w:rsidRDefault="009400C5" w:rsidP="006F3791">
      <w:pPr>
        <w:widowControl w:val="0"/>
        <w:tabs>
          <w:tab w:val="left" w:pos="709"/>
        </w:tabs>
        <w:spacing w:after="12" w:line="240" w:lineRule="auto"/>
        <w:jc w:val="both"/>
        <w:rPr>
          <w:rFonts w:ascii="Verdana" w:hAnsi="Verdana"/>
          <w:b/>
          <w:spacing w:val="-3"/>
          <w:sz w:val="20"/>
          <w:szCs w:val="20"/>
          <w:lang w:val="es-ES_tradnl" w:eastAsia="ar-SA"/>
        </w:rPr>
      </w:pPr>
      <w:r w:rsidRPr="006F3791">
        <w:rPr>
          <w:rFonts w:ascii="Verdana" w:hAnsi="Verdana"/>
          <w:spacing w:val="-3"/>
          <w:sz w:val="20"/>
          <w:szCs w:val="20"/>
          <w:lang w:val="es-ES_tradnl" w:eastAsia="ar-SA"/>
        </w:rPr>
        <w:t xml:space="preserve">Los Convenios se suscribirán entre CONICYT, los(las) Investigadores(as) Responsables y la(s) Institución(es) Patrocinante(s). Los proyectos comenzarán a regir a partir del </w:t>
      </w:r>
      <w:r w:rsidRPr="006F3791">
        <w:rPr>
          <w:rFonts w:ascii="Verdana" w:hAnsi="Verdana"/>
          <w:spacing w:val="-3"/>
          <w:sz w:val="20"/>
          <w:szCs w:val="20"/>
          <w:lang w:val="es-ES_tradnl"/>
        </w:rPr>
        <w:t xml:space="preserve">1 de abril de </w:t>
      </w:r>
      <w:r w:rsidRPr="006F3791">
        <w:rPr>
          <w:rFonts w:ascii="Verdana" w:hAnsi="Verdana"/>
          <w:spacing w:val="-3"/>
          <w:sz w:val="20"/>
          <w:szCs w:val="20"/>
          <w:lang w:val="es-ES_tradnl" w:eastAsia="ar-SA"/>
        </w:rPr>
        <w:t>20</w:t>
      </w:r>
      <w:r w:rsidR="00BB1323" w:rsidRPr="006F3791">
        <w:rPr>
          <w:rFonts w:ascii="Verdana" w:hAnsi="Verdana"/>
          <w:spacing w:val="-3"/>
          <w:sz w:val="20"/>
          <w:szCs w:val="20"/>
          <w:lang w:val="es-ES_tradnl" w:eastAsia="ar-SA"/>
        </w:rPr>
        <w:t>20</w:t>
      </w:r>
      <w:r w:rsidRPr="006F3791">
        <w:rPr>
          <w:rFonts w:ascii="Verdana" w:hAnsi="Verdana"/>
          <w:spacing w:val="-3"/>
          <w:sz w:val="20"/>
          <w:szCs w:val="20"/>
          <w:lang w:val="es-ES_tradnl" w:eastAsia="ar-SA"/>
        </w:rPr>
        <w:t xml:space="preserve">, una vez tramitado el respectivo acto administrativo que lo tenga por aprobado. </w:t>
      </w:r>
      <w:r w:rsidRPr="006F3791">
        <w:rPr>
          <w:rFonts w:ascii="Verdana" w:hAnsi="Verdana"/>
          <w:b/>
          <w:sz w:val="20"/>
          <w:szCs w:val="20"/>
        </w:rPr>
        <w:t xml:space="preserve">No se aceptarán firmas por poder o mandato.   </w:t>
      </w:r>
    </w:p>
    <w:p w:rsidR="00940ED2" w:rsidRDefault="00940ED2" w:rsidP="006F3791">
      <w:pPr>
        <w:widowControl w:val="0"/>
        <w:tabs>
          <w:tab w:val="left" w:pos="709"/>
        </w:tabs>
        <w:spacing w:after="12" w:line="240" w:lineRule="auto"/>
        <w:jc w:val="both"/>
        <w:rPr>
          <w:rFonts w:ascii="Verdana" w:hAnsi="Verdana"/>
          <w:spacing w:val="-3"/>
          <w:sz w:val="20"/>
          <w:szCs w:val="20"/>
          <w:lang w:val="es-ES_tradnl" w:eastAsia="ar-SA"/>
        </w:rPr>
      </w:pPr>
    </w:p>
    <w:p w:rsidR="009400C5" w:rsidRPr="006F3791" w:rsidRDefault="009400C5" w:rsidP="006F3791">
      <w:pPr>
        <w:widowControl w:val="0"/>
        <w:tabs>
          <w:tab w:val="left" w:pos="709"/>
        </w:tabs>
        <w:spacing w:after="12" w:line="240" w:lineRule="auto"/>
        <w:jc w:val="both"/>
        <w:rPr>
          <w:rFonts w:ascii="Verdana" w:hAnsi="Verdana"/>
          <w:spacing w:val="-3"/>
          <w:sz w:val="20"/>
          <w:szCs w:val="20"/>
          <w:lang w:val="es-ES_tradnl" w:eastAsia="ar-SA"/>
        </w:rPr>
      </w:pPr>
      <w:r w:rsidRPr="006F3791">
        <w:rPr>
          <w:rFonts w:ascii="Verdana" w:hAnsi="Verdana"/>
          <w:spacing w:val="-3"/>
          <w:sz w:val="20"/>
          <w:szCs w:val="20"/>
          <w:lang w:val="es-ES_tradnl" w:eastAsia="ar-SA"/>
        </w:rPr>
        <w:t xml:space="preserve">En dicho documento se establecerán expresamente los derechos y obligaciones de cada una de las partes, las facultades de los Consejos y todas aquellas cláusulas que resguarden, de mejor modo, el cumplimiento de los fines de FONDECYT. </w:t>
      </w:r>
    </w:p>
    <w:p w:rsidR="009400C5" w:rsidRPr="007B11B1" w:rsidRDefault="009400C5" w:rsidP="006F3791">
      <w:pPr>
        <w:spacing w:after="12" w:line="240" w:lineRule="auto"/>
        <w:ind w:left="720"/>
        <w:jc w:val="both"/>
        <w:rPr>
          <w:rFonts w:ascii="Verdana" w:hAnsi="Verdana"/>
          <w:b/>
          <w:sz w:val="20"/>
          <w:szCs w:val="20"/>
          <w:lang w:val="es-ES_tradnl"/>
        </w:rPr>
      </w:pPr>
    </w:p>
    <w:p w:rsidR="009400C5" w:rsidRPr="007B11B1" w:rsidRDefault="009400C5" w:rsidP="006F3791">
      <w:pPr>
        <w:spacing w:after="12" w:line="240" w:lineRule="auto"/>
        <w:jc w:val="both"/>
        <w:rPr>
          <w:rFonts w:ascii="Verdana" w:hAnsi="Verdana"/>
          <w:b/>
          <w:sz w:val="20"/>
          <w:szCs w:val="20"/>
        </w:rPr>
      </w:pPr>
      <w:r w:rsidRPr="007B11B1">
        <w:rPr>
          <w:rFonts w:ascii="Verdana" w:hAnsi="Verdana"/>
          <w:b/>
          <w:sz w:val="20"/>
          <w:szCs w:val="20"/>
        </w:rPr>
        <w:t>Para mayor información</w:t>
      </w:r>
      <w:r w:rsidR="00F85D3E" w:rsidRPr="007B11B1">
        <w:rPr>
          <w:rFonts w:ascii="Verdana" w:hAnsi="Verdana"/>
          <w:b/>
          <w:sz w:val="20"/>
          <w:szCs w:val="20"/>
        </w:rPr>
        <w:t>,</w:t>
      </w:r>
      <w:r w:rsidRPr="007B11B1">
        <w:rPr>
          <w:rFonts w:ascii="Verdana" w:hAnsi="Verdana"/>
          <w:b/>
          <w:sz w:val="20"/>
          <w:szCs w:val="20"/>
        </w:rPr>
        <w:t xml:space="preserve"> revisar el Título </w:t>
      </w:r>
      <w:r w:rsidR="00F85D3E" w:rsidRPr="007B11B1">
        <w:rPr>
          <w:rFonts w:ascii="Verdana" w:hAnsi="Verdana"/>
          <w:b/>
          <w:sz w:val="20"/>
          <w:szCs w:val="20"/>
        </w:rPr>
        <w:t>“</w:t>
      </w:r>
      <w:r w:rsidRPr="007B11B1">
        <w:rPr>
          <w:rFonts w:ascii="Verdana" w:hAnsi="Verdana"/>
          <w:b/>
          <w:sz w:val="20"/>
          <w:szCs w:val="20"/>
        </w:rPr>
        <w:t>VI</w:t>
      </w:r>
      <w:r w:rsidR="00F85D3E" w:rsidRPr="007B11B1">
        <w:rPr>
          <w:rFonts w:ascii="Verdana" w:hAnsi="Verdana"/>
          <w:b/>
          <w:sz w:val="20"/>
          <w:szCs w:val="20"/>
        </w:rPr>
        <w:t>.</w:t>
      </w:r>
      <w:r w:rsidRPr="007B11B1">
        <w:rPr>
          <w:rFonts w:ascii="Verdana" w:hAnsi="Verdana"/>
          <w:b/>
          <w:sz w:val="20"/>
          <w:szCs w:val="20"/>
        </w:rPr>
        <w:t xml:space="preserve"> Firma del Convenio y Asignación de Recursos” de las Bases del Concurso.</w:t>
      </w:r>
    </w:p>
    <w:p w:rsidR="002001A6" w:rsidRPr="007B11B1" w:rsidRDefault="002001A6" w:rsidP="006F3791">
      <w:pPr>
        <w:spacing w:after="12" w:line="240" w:lineRule="auto"/>
        <w:jc w:val="both"/>
        <w:rPr>
          <w:rFonts w:ascii="Verdana" w:hAnsi="Verdana"/>
          <w:b/>
          <w:sz w:val="20"/>
          <w:szCs w:val="20"/>
        </w:rPr>
      </w:pPr>
    </w:p>
    <w:p w:rsidR="009400C5" w:rsidRPr="006F3791" w:rsidRDefault="009400C5" w:rsidP="006F3791">
      <w:pPr>
        <w:pStyle w:val="Ttulo2"/>
        <w:spacing w:before="0" w:after="12" w:line="240" w:lineRule="auto"/>
        <w:jc w:val="both"/>
        <w:rPr>
          <w:rFonts w:ascii="Verdana" w:hAnsi="Verdana"/>
          <w:sz w:val="20"/>
          <w:szCs w:val="20"/>
        </w:rPr>
      </w:pPr>
      <w:bookmarkStart w:id="19" w:name="_Toc520454733"/>
      <w:r w:rsidRPr="006F3791">
        <w:rPr>
          <w:rFonts w:ascii="Verdana" w:hAnsi="Verdana"/>
          <w:sz w:val="20"/>
          <w:szCs w:val="20"/>
        </w:rPr>
        <w:t>¿Hasta cuándo puedo firmar el convenio?</w:t>
      </w:r>
      <w:bookmarkEnd w:id="19"/>
    </w:p>
    <w:p w:rsidR="00940ED2" w:rsidRDefault="00940ED2" w:rsidP="006F3791">
      <w:pPr>
        <w:widowControl w:val="0"/>
        <w:tabs>
          <w:tab w:val="left" w:pos="709"/>
        </w:tabs>
        <w:spacing w:after="12" w:line="240" w:lineRule="auto"/>
        <w:jc w:val="both"/>
        <w:rPr>
          <w:rFonts w:ascii="Verdana" w:hAnsi="Verdana"/>
          <w:sz w:val="20"/>
          <w:szCs w:val="20"/>
        </w:rPr>
      </w:pPr>
    </w:p>
    <w:p w:rsidR="009400C5" w:rsidRPr="007B11B1" w:rsidRDefault="009400C5" w:rsidP="006F3791">
      <w:pPr>
        <w:widowControl w:val="0"/>
        <w:tabs>
          <w:tab w:val="left" w:pos="709"/>
        </w:tabs>
        <w:spacing w:after="12" w:line="240" w:lineRule="auto"/>
        <w:jc w:val="both"/>
        <w:rPr>
          <w:rFonts w:ascii="Verdana" w:hAnsi="Verdana"/>
          <w:sz w:val="20"/>
          <w:szCs w:val="20"/>
        </w:rPr>
      </w:pPr>
      <w:r w:rsidRPr="007B11B1">
        <w:rPr>
          <w:rFonts w:ascii="Verdana" w:hAnsi="Verdana"/>
          <w:sz w:val="20"/>
          <w:szCs w:val="20"/>
        </w:rPr>
        <w:t>La firma del convenio deberá verificarse a más tardar al 30 de junio del año 20</w:t>
      </w:r>
      <w:r w:rsidR="00BB1323" w:rsidRPr="007B11B1">
        <w:rPr>
          <w:rFonts w:ascii="Verdana" w:hAnsi="Verdana"/>
          <w:sz w:val="20"/>
          <w:szCs w:val="20"/>
        </w:rPr>
        <w:t>20</w:t>
      </w:r>
      <w:r w:rsidRPr="007B11B1">
        <w:rPr>
          <w:rFonts w:ascii="Verdana" w:hAnsi="Verdana"/>
          <w:sz w:val="20"/>
          <w:szCs w:val="20"/>
        </w:rPr>
        <w:t>, a fin de velar por la adecuada ejecución y viabilidad del proyecto, pudiendo postergarse previa evaluación por parte de los Consejos.</w:t>
      </w:r>
    </w:p>
    <w:p w:rsidR="002001A6" w:rsidRPr="007B11B1" w:rsidRDefault="002001A6" w:rsidP="006F3791">
      <w:pPr>
        <w:widowControl w:val="0"/>
        <w:tabs>
          <w:tab w:val="left" w:pos="709"/>
        </w:tabs>
        <w:spacing w:after="12" w:line="240" w:lineRule="auto"/>
        <w:jc w:val="both"/>
        <w:rPr>
          <w:rFonts w:ascii="Verdana" w:hAnsi="Verdana"/>
          <w:spacing w:val="-3"/>
          <w:sz w:val="20"/>
          <w:szCs w:val="20"/>
          <w:lang w:val="es-ES_tradnl" w:eastAsia="ar-SA"/>
        </w:rPr>
      </w:pPr>
    </w:p>
    <w:p w:rsidR="009400C5" w:rsidRPr="006F3791" w:rsidRDefault="009400C5" w:rsidP="006F3791">
      <w:pPr>
        <w:pStyle w:val="Ttulo2"/>
        <w:spacing w:before="0" w:after="12" w:line="240" w:lineRule="auto"/>
        <w:jc w:val="both"/>
        <w:rPr>
          <w:rFonts w:ascii="Verdana" w:eastAsia="Calibri" w:hAnsi="Verdana"/>
          <w:sz w:val="20"/>
          <w:szCs w:val="20"/>
        </w:rPr>
      </w:pPr>
      <w:bookmarkStart w:id="20" w:name="_Toc520454734"/>
      <w:r w:rsidRPr="006F3791">
        <w:rPr>
          <w:rFonts w:ascii="Verdana" w:hAnsi="Verdana"/>
          <w:sz w:val="20"/>
          <w:szCs w:val="20"/>
          <w:lang w:val="es-ES_tradnl" w:eastAsia="ar-SA"/>
        </w:rPr>
        <w:t xml:space="preserve">Si soy de nacionalidad extranjera y adjudico un proyecto, </w:t>
      </w:r>
      <w:r w:rsidR="002C35FD" w:rsidRPr="006F3791">
        <w:rPr>
          <w:rFonts w:ascii="Verdana" w:hAnsi="Verdana"/>
          <w:sz w:val="20"/>
          <w:szCs w:val="20"/>
          <w:lang w:val="es-ES_tradnl" w:eastAsia="ar-SA"/>
        </w:rPr>
        <w:t>¿</w:t>
      </w:r>
      <w:r w:rsidRPr="006F3791">
        <w:rPr>
          <w:rFonts w:ascii="Verdana" w:hAnsi="Verdana"/>
          <w:sz w:val="20"/>
          <w:szCs w:val="20"/>
          <w:lang w:val="es-ES_tradnl" w:eastAsia="ar-SA"/>
        </w:rPr>
        <w:t>qué documentos debo presentar?</w:t>
      </w:r>
      <w:bookmarkEnd w:id="20"/>
    </w:p>
    <w:p w:rsidR="00940ED2" w:rsidRDefault="00940ED2" w:rsidP="006F3791">
      <w:pPr>
        <w:spacing w:after="12" w:line="240" w:lineRule="auto"/>
        <w:jc w:val="both"/>
        <w:rPr>
          <w:rFonts w:ascii="Verdana" w:eastAsia="Times New Roman" w:hAnsi="Verdana" w:cs="Palatino Linotype"/>
          <w:sz w:val="20"/>
          <w:szCs w:val="20"/>
          <w:lang w:val="es-ES_tradnl" w:eastAsia="ar-SA"/>
        </w:rPr>
      </w:pPr>
    </w:p>
    <w:p w:rsidR="000F1972" w:rsidRPr="007B11B1" w:rsidRDefault="009400C5" w:rsidP="006F3791">
      <w:pPr>
        <w:spacing w:after="12" w:line="240" w:lineRule="auto"/>
        <w:jc w:val="both"/>
        <w:rPr>
          <w:rFonts w:ascii="Verdana" w:hAnsi="Verdana"/>
          <w:sz w:val="20"/>
          <w:szCs w:val="20"/>
          <w:lang w:val="es-ES_tradnl"/>
        </w:rPr>
      </w:pPr>
      <w:r w:rsidRPr="007B11B1">
        <w:rPr>
          <w:rFonts w:ascii="Verdana" w:eastAsia="Times New Roman" w:hAnsi="Verdana" w:cs="Palatino Linotype"/>
          <w:sz w:val="20"/>
          <w:szCs w:val="20"/>
          <w:lang w:val="es-ES_tradnl" w:eastAsia="ar-SA"/>
        </w:rPr>
        <w:t>Los(</w:t>
      </w:r>
      <w:r w:rsidR="009A550B" w:rsidRPr="007B11B1">
        <w:rPr>
          <w:rFonts w:ascii="Verdana" w:eastAsia="Times New Roman" w:hAnsi="Verdana" w:cs="Palatino Linotype"/>
          <w:sz w:val="20"/>
          <w:szCs w:val="20"/>
          <w:lang w:val="es-ES_tradnl" w:eastAsia="ar-SA"/>
        </w:rPr>
        <w:t>L</w:t>
      </w:r>
      <w:r w:rsidRPr="007B11B1">
        <w:rPr>
          <w:rFonts w:ascii="Verdana" w:eastAsia="Times New Roman" w:hAnsi="Verdana" w:cs="Palatino Linotype"/>
          <w:sz w:val="20"/>
          <w:szCs w:val="20"/>
          <w:lang w:val="es-ES_tradnl" w:eastAsia="ar-SA"/>
        </w:rPr>
        <w:t xml:space="preserve">as) investigadores(as) de nacionalidad extranjera que aprueben un proyecto FONDECYT, deberán acreditar residencia en el país, a través de </w:t>
      </w:r>
      <w:r w:rsidRPr="006F3791">
        <w:rPr>
          <w:rFonts w:ascii="Verdana" w:eastAsia="Times New Roman" w:hAnsi="Verdana" w:cs="Palatino Linotype"/>
          <w:b/>
          <w:sz w:val="20"/>
          <w:szCs w:val="20"/>
          <w:lang w:val="es-ES_tradnl" w:eastAsia="ar-SA"/>
        </w:rPr>
        <w:t>visa de residencia definitiva o temporaria</w:t>
      </w:r>
      <w:r w:rsidRPr="007B11B1">
        <w:rPr>
          <w:rFonts w:ascii="Verdana" w:eastAsia="Times New Roman" w:hAnsi="Verdana" w:cs="Palatino Linotype"/>
          <w:sz w:val="20"/>
          <w:szCs w:val="20"/>
          <w:lang w:val="es-ES_tradnl" w:eastAsia="ar-SA"/>
        </w:rPr>
        <w:t xml:space="preserve"> o documento que acredite solicitud de visa definitiva con autorización de trabajo a la fecha de inicio del proyecto.  También es posible considerar </w:t>
      </w:r>
      <w:r w:rsidRPr="006F3791">
        <w:rPr>
          <w:rFonts w:ascii="Verdana" w:eastAsia="Times New Roman" w:hAnsi="Verdana" w:cs="Palatino Linotype"/>
          <w:b/>
          <w:sz w:val="20"/>
          <w:szCs w:val="20"/>
          <w:lang w:val="es-ES_tradnl" w:eastAsia="ar-SA"/>
        </w:rPr>
        <w:t>visa de estudiante con autorización de trabajo</w:t>
      </w:r>
      <w:r w:rsidRPr="007B11B1">
        <w:rPr>
          <w:rFonts w:ascii="Verdana" w:eastAsia="Times New Roman" w:hAnsi="Verdana" w:cs="Palatino Linotype"/>
          <w:sz w:val="20"/>
          <w:szCs w:val="20"/>
          <w:lang w:val="es-ES_tradnl" w:eastAsia="ar-SA"/>
        </w:rPr>
        <w:t>. Para ello, deberán enviar el documento que lo acredita y cédula de identidad para extranjeros vigente.  Los(</w:t>
      </w:r>
      <w:r w:rsidR="009779A6" w:rsidRPr="007B11B1">
        <w:rPr>
          <w:rFonts w:ascii="Verdana" w:eastAsia="Times New Roman" w:hAnsi="Verdana" w:cs="Palatino Linotype"/>
          <w:sz w:val="20"/>
          <w:szCs w:val="20"/>
          <w:lang w:val="es-ES_tradnl" w:eastAsia="ar-SA"/>
        </w:rPr>
        <w:t>L</w:t>
      </w:r>
      <w:r w:rsidRPr="007B11B1">
        <w:rPr>
          <w:rFonts w:ascii="Verdana" w:eastAsia="Times New Roman" w:hAnsi="Verdana" w:cs="Palatino Linotype"/>
          <w:sz w:val="20"/>
          <w:szCs w:val="20"/>
          <w:lang w:val="es-ES_tradnl" w:eastAsia="ar-SA"/>
        </w:rPr>
        <w:t xml:space="preserve">as) Investigadores(as) que posean visa temporaria deberán enviar el documento que lo acredita y cédula de identidad para extranjeros vigente. </w:t>
      </w:r>
      <w:r w:rsidRPr="007B11B1">
        <w:rPr>
          <w:rFonts w:ascii="Verdana" w:eastAsia="Times New Roman" w:hAnsi="Verdana" w:cs="Verdana"/>
          <w:sz w:val="20"/>
          <w:szCs w:val="20"/>
          <w:lang w:val="es-ES" w:eastAsia="ar-SA"/>
        </w:rPr>
        <w:t xml:space="preserve">Quienes cuenten con residencia </w:t>
      </w:r>
      <w:r w:rsidRPr="007B11B1">
        <w:rPr>
          <w:rFonts w:ascii="Verdana" w:eastAsia="Times New Roman" w:hAnsi="Verdana" w:cs="Verdana"/>
          <w:sz w:val="20"/>
          <w:szCs w:val="20"/>
          <w:lang w:val="es-ES" w:eastAsia="ar-SA"/>
        </w:rPr>
        <w:lastRenderedPageBreak/>
        <w:t xml:space="preserve">definitiva deberán presentar este último documento. </w:t>
      </w:r>
      <w:r w:rsidRPr="007B11B1">
        <w:rPr>
          <w:rFonts w:ascii="Verdana" w:hAnsi="Verdana"/>
          <w:sz w:val="20"/>
          <w:szCs w:val="20"/>
        </w:rPr>
        <w:t xml:space="preserve">En casos calificados, se analizará </w:t>
      </w:r>
      <w:r w:rsidRPr="007B11B1">
        <w:rPr>
          <w:rFonts w:ascii="Verdana" w:hAnsi="Verdana"/>
          <w:sz w:val="20"/>
          <w:szCs w:val="20"/>
          <w:lang w:val="es-ES_tradnl"/>
        </w:rPr>
        <w:t>la pertinencia de otras visas, todo de confo</w:t>
      </w:r>
      <w:r w:rsidR="005D4616" w:rsidRPr="007B11B1">
        <w:rPr>
          <w:rFonts w:ascii="Verdana" w:hAnsi="Verdana"/>
          <w:sz w:val="20"/>
          <w:szCs w:val="20"/>
          <w:lang w:val="es-ES_tradnl"/>
        </w:rPr>
        <w:t>r</w:t>
      </w:r>
      <w:r w:rsidR="000F1972" w:rsidRPr="007B11B1">
        <w:rPr>
          <w:rFonts w:ascii="Verdana" w:hAnsi="Verdana"/>
          <w:sz w:val="20"/>
          <w:szCs w:val="20"/>
          <w:lang w:val="es-ES_tradnl"/>
        </w:rPr>
        <w:t>midad a la legislación vigente.</w:t>
      </w:r>
    </w:p>
    <w:p w:rsidR="000314D9" w:rsidRDefault="000314D9" w:rsidP="006F3791">
      <w:pPr>
        <w:spacing w:after="12" w:line="240" w:lineRule="auto"/>
        <w:rPr>
          <w:rFonts w:ascii="Verdana" w:hAnsi="Verdana"/>
          <w:sz w:val="20"/>
          <w:szCs w:val="20"/>
          <w:lang w:val="es-ES" w:eastAsia="es-ES"/>
        </w:rPr>
      </w:pPr>
      <w:bookmarkStart w:id="21" w:name="_Toc520365772"/>
    </w:p>
    <w:p w:rsidR="00183427" w:rsidRPr="007B11B1" w:rsidRDefault="00183427" w:rsidP="006F3791">
      <w:pPr>
        <w:spacing w:after="12" w:line="240" w:lineRule="auto"/>
        <w:rPr>
          <w:rFonts w:ascii="Verdana" w:hAnsi="Verdana"/>
          <w:sz w:val="20"/>
          <w:szCs w:val="20"/>
          <w:lang w:val="es-ES" w:eastAsia="es-ES"/>
        </w:rPr>
      </w:pPr>
    </w:p>
    <w:p w:rsidR="002001A6" w:rsidRPr="006F3791" w:rsidRDefault="008A055B" w:rsidP="006F3791">
      <w:pPr>
        <w:pStyle w:val="Ttulo1"/>
        <w:numPr>
          <w:ilvl w:val="0"/>
          <w:numId w:val="34"/>
        </w:numPr>
        <w:spacing w:before="0" w:after="12" w:line="240" w:lineRule="auto"/>
        <w:ind w:left="709" w:hanging="709"/>
        <w:jc w:val="both"/>
        <w:rPr>
          <w:rFonts w:ascii="Verdana" w:hAnsi="Verdana"/>
          <w:sz w:val="20"/>
          <w:szCs w:val="20"/>
          <w:lang w:val="es-ES" w:eastAsia="es-ES"/>
        </w:rPr>
      </w:pPr>
      <w:bookmarkStart w:id="22" w:name="_Toc520454735"/>
      <w:r w:rsidRPr="006F3791">
        <w:rPr>
          <w:rFonts w:ascii="Verdana" w:hAnsi="Verdana"/>
          <w:sz w:val="20"/>
          <w:szCs w:val="20"/>
          <w:lang w:val="es-ES" w:eastAsia="es-ES"/>
        </w:rPr>
        <w:t>Benefici</w:t>
      </w:r>
      <w:r w:rsidR="00040DFD" w:rsidRPr="006F3791">
        <w:rPr>
          <w:rFonts w:ascii="Verdana" w:hAnsi="Verdana"/>
          <w:sz w:val="20"/>
          <w:szCs w:val="20"/>
          <w:lang w:val="es-ES" w:eastAsia="es-ES"/>
        </w:rPr>
        <w:t>os y obligaciones</w:t>
      </w:r>
      <w:bookmarkEnd w:id="21"/>
      <w:bookmarkEnd w:id="22"/>
    </w:p>
    <w:p w:rsidR="002001A6" w:rsidRPr="006F3791" w:rsidRDefault="002001A6" w:rsidP="006F3791">
      <w:pPr>
        <w:spacing w:after="12" w:line="240" w:lineRule="auto"/>
        <w:rPr>
          <w:rFonts w:ascii="Verdana" w:hAnsi="Verdana"/>
          <w:sz w:val="20"/>
          <w:szCs w:val="20"/>
          <w:lang w:val="es-ES" w:eastAsia="es-ES"/>
        </w:rPr>
      </w:pPr>
    </w:p>
    <w:p w:rsidR="004D3741" w:rsidRPr="006F3791" w:rsidRDefault="004D3741" w:rsidP="006F3791">
      <w:pPr>
        <w:pStyle w:val="Ttulo2"/>
        <w:spacing w:before="0" w:after="12" w:line="240" w:lineRule="auto"/>
        <w:jc w:val="both"/>
        <w:rPr>
          <w:rFonts w:ascii="Verdana" w:hAnsi="Verdana"/>
          <w:sz w:val="20"/>
          <w:szCs w:val="20"/>
        </w:rPr>
      </w:pPr>
      <w:bookmarkStart w:id="23" w:name="_Toc520454736"/>
      <w:r w:rsidRPr="006F3791">
        <w:rPr>
          <w:rFonts w:ascii="Verdana" w:hAnsi="Verdana"/>
          <w:sz w:val="20"/>
          <w:szCs w:val="20"/>
        </w:rPr>
        <w:t>¿Cuáles son los ítems presupuestarios que financia FONDECYT?</w:t>
      </w:r>
      <w:bookmarkEnd w:id="23"/>
    </w:p>
    <w:p w:rsidR="00940ED2" w:rsidRDefault="00940ED2" w:rsidP="006F3791">
      <w:pPr>
        <w:spacing w:after="12" w:line="240" w:lineRule="auto"/>
        <w:jc w:val="both"/>
        <w:rPr>
          <w:rFonts w:ascii="Verdana" w:hAnsi="Verdana"/>
          <w:b/>
          <w:sz w:val="20"/>
          <w:szCs w:val="20"/>
        </w:rPr>
      </w:pPr>
    </w:p>
    <w:p w:rsidR="00F85D3E" w:rsidRPr="007B11B1" w:rsidRDefault="004D3741" w:rsidP="006F3791">
      <w:pPr>
        <w:spacing w:after="12" w:line="240" w:lineRule="auto"/>
        <w:jc w:val="both"/>
        <w:rPr>
          <w:rFonts w:ascii="Verdana" w:hAnsi="Verdana"/>
          <w:sz w:val="20"/>
          <w:szCs w:val="20"/>
        </w:rPr>
      </w:pPr>
      <w:r w:rsidRPr="006F3791">
        <w:rPr>
          <w:rFonts w:ascii="Verdana" w:hAnsi="Verdana"/>
          <w:sz w:val="20"/>
          <w:szCs w:val="20"/>
        </w:rPr>
        <w:t>Investigadores:</w:t>
      </w:r>
      <w:r w:rsidRPr="007B11B1">
        <w:rPr>
          <w:rFonts w:ascii="Verdana" w:hAnsi="Verdana"/>
          <w:sz w:val="20"/>
          <w:szCs w:val="20"/>
        </w:rPr>
        <w:t xml:space="preserve"> FONDECYT financia </w:t>
      </w:r>
      <w:r w:rsidR="00F85D3E" w:rsidRPr="007B11B1">
        <w:rPr>
          <w:rFonts w:ascii="Verdana" w:hAnsi="Verdana"/>
          <w:sz w:val="20"/>
          <w:szCs w:val="20"/>
        </w:rPr>
        <w:t>honorarios para el(la) Investigador(a) Responsable y coinvestigadores</w:t>
      </w:r>
      <w:r w:rsidR="00F224F3">
        <w:rPr>
          <w:rFonts w:ascii="Verdana" w:hAnsi="Verdana"/>
          <w:sz w:val="20"/>
          <w:szCs w:val="20"/>
        </w:rPr>
        <w:t>(as)</w:t>
      </w:r>
      <w:r w:rsidR="00F85D3E" w:rsidRPr="007B11B1">
        <w:rPr>
          <w:rFonts w:ascii="Verdana" w:hAnsi="Verdana"/>
          <w:sz w:val="20"/>
          <w:szCs w:val="20"/>
        </w:rPr>
        <w:t>, becas para tesistas y/o memoristas, personal técnico y/o de apoyo, viajes nacionales e internacionales, viajes para colaboración internacional, gastos de operación, gastos de difusión del proyecto y bienes de capital.</w:t>
      </w:r>
    </w:p>
    <w:p w:rsidR="00F85D3E" w:rsidRPr="007B11B1" w:rsidRDefault="00F85D3E" w:rsidP="006F3791">
      <w:pPr>
        <w:spacing w:after="12" w:line="240" w:lineRule="auto"/>
        <w:jc w:val="both"/>
        <w:rPr>
          <w:rFonts w:ascii="Verdana" w:hAnsi="Verdana"/>
          <w:sz w:val="20"/>
          <w:szCs w:val="20"/>
        </w:rPr>
      </w:pPr>
    </w:p>
    <w:p w:rsidR="00F85D3E" w:rsidRPr="007B11B1" w:rsidRDefault="00F85D3E" w:rsidP="006F3791">
      <w:pPr>
        <w:spacing w:after="12" w:line="240" w:lineRule="auto"/>
        <w:jc w:val="both"/>
        <w:rPr>
          <w:rFonts w:ascii="Verdana" w:hAnsi="Verdana"/>
          <w:sz w:val="20"/>
          <w:szCs w:val="20"/>
        </w:rPr>
      </w:pPr>
      <w:r w:rsidRPr="007B11B1">
        <w:rPr>
          <w:rFonts w:ascii="Verdana" w:hAnsi="Verdana"/>
          <w:sz w:val="20"/>
          <w:szCs w:val="20"/>
        </w:rPr>
        <w:t>Institución Patrocinante: FONDECYT asigna a la Institución Patrocinante recursos  por concepto de gastos de administración y fondo institucional de apoyo a la infraestructura para la investigación.</w:t>
      </w:r>
    </w:p>
    <w:p w:rsidR="002001A6" w:rsidRPr="007B11B1" w:rsidRDefault="002001A6" w:rsidP="006F3791">
      <w:pPr>
        <w:spacing w:after="12" w:line="240" w:lineRule="auto"/>
        <w:jc w:val="both"/>
        <w:rPr>
          <w:rFonts w:ascii="Verdana" w:hAnsi="Verdana"/>
          <w:sz w:val="20"/>
          <w:szCs w:val="20"/>
        </w:rPr>
      </w:pPr>
    </w:p>
    <w:p w:rsidR="004D3741" w:rsidRPr="007B11B1" w:rsidRDefault="004D3741" w:rsidP="006F3791">
      <w:pPr>
        <w:spacing w:after="12" w:line="240" w:lineRule="auto"/>
        <w:jc w:val="both"/>
        <w:rPr>
          <w:rFonts w:ascii="Verdana" w:hAnsi="Verdana"/>
          <w:b/>
          <w:sz w:val="20"/>
          <w:szCs w:val="20"/>
        </w:rPr>
      </w:pPr>
      <w:r w:rsidRPr="007B11B1">
        <w:rPr>
          <w:rFonts w:ascii="Verdana" w:hAnsi="Verdana"/>
          <w:b/>
          <w:sz w:val="20"/>
          <w:szCs w:val="20"/>
        </w:rPr>
        <w:t>Para mayor información sobre beneficios económicos entregados por FONDECYT</w:t>
      </w:r>
      <w:r w:rsidR="00F85D3E" w:rsidRPr="007B11B1">
        <w:rPr>
          <w:rFonts w:ascii="Verdana" w:hAnsi="Verdana"/>
          <w:b/>
          <w:sz w:val="20"/>
          <w:szCs w:val="20"/>
        </w:rPr>
        <w:t>,</w:t>
      </w:r>
      <w:r w:rsidRPr="007B11B1">
        <w:rPr>
          <w:rFonts w:ascii="Verdana" w:hAnsi="Verdana"/>
          <w:b/>
          <w:sz w:val="20"/>
          <w:szCs w:val="20"/>
        </w:rPr>
        <w:t xml:space="preserve"> revisar el </w:t>
      </w:r>
      <w:r w:rsidR="0026251D" w:rsidRPr="007B11B1">
        <w:rPr>
          <w:rFonts w:ascii="Verdana" w:hAnsi="Verdana"/>
          <w:b/>
          <w:sz w:val="20"/>
          <w:szCs w:val="20"/>
        </w:rPr>
        <w:t>T</w:t>
      </w:r>
      <w:r w:rsidRPr="007B11B1">
        <w:rPr>
          <w:rFonts w:ascii="Verdana" w:hAnsi="Verdana"/>
          <w:b/>
          <w:sz w:val="20"/>
          <w:szCs w:val="20"/>
        </w:rPr>
        <w:t xml:space="preserve">ítulo </w:t>
      </w:r>
      <w:r w:rsidR="00F85D3E" w:rsidRPr="007B11B1">
        <w:rPr>
          <w:rFonts w:ascii="Verdana" w:hAnsi="Verdana"/>
          <w:b/>
          <w:sz w:val="20"/>
          <w:szCs w:val="20"/>
        </w:rPr>
        <w:t>“</w:t>
      </w:r>
      <w:r w:rsidRPr="007B11B1">
        <w:rPr>
          <w:rFonts w:ascii="Verdana" w:hAnsi="Verdana"/>
          <w:b/>
          <w:sz w:val="20"/>
          <w:szCs w:val="20"/>
        </w:rPr>
        <w:t>III</w:t>
      </w:r>
      <w:r w:rsidR="00F85D3E" w:rsidRPr="007B11B1">
        <w:rPr>
          <w:rFonts w:ascii="Verdana" w:hAnsi="Verdana"/>
          <w:b/>
          <w:sz w:val="20"/>
          <w:szCs w:val="20"/>
        </w:rPr>
        <w:t>.</w:t>
      </w:r>
      <w:r w:rsidRPr="007B11B1">
        <w:rPr>
          <w:rFonts w:ascii="Verdana" w:hAnsi="Verdana"/>
          <w:b/>
          <w:sz w:val="20"/>
          <w:szCs w:val="20"/>
        </w:rPr>
        <w:t xml:space="preserve"> Beneficios” de las Bases del Concurso.</w:t>
      </w:r>
    </w:p>
    <w:p w:rsidR="00A85A96" w:rsidRPr="007B11B1" w:rsidRDefault="00A85A96" w:rsidP="006F3791">
      <w:pPr>
        <w:spacing w:after="12" w:line="240" w:lineRule="auto"/>
        <w:jc w:val="both"/>
        <w:rPr>
          <w:rFonts w:ascii="Verdana" w:hAnsi="Verdana"/>
          <w:b/>
          <w:sz w:val="20"/>
          <w:szCs w:val="20"/>
        </w:rPr>
      </w:pPr>
    </w:p>
    <w:p w:rsidR="00542F7F" w:rsidRPr="006F3791" w:rsidRDefault="00542F7F" w:rsidP="006F3791">
      <w:pPr>
        <w:pStyle w:val="Ttulo2"/>
        <w:spacing w:before="0" w:after="12" w:line="240" w:lineRule="auto"/>
        <w:jc w:val="both"/>
        <w:rPr>
          <w:rFonts w:ascii="Verdana" w:hAnsi="Verdana"/>
          <w:sz w:val="20"/>
          <w:szCs w:val="20"/>
        </w:rPr>
      </w:pPr>
      <w:bookmarkStart w:id="24" w:name="_Toc520454737"/>
      <w:r w:rsidRPr="006F3791">
        <w:rPr>
          <w:rFonts w:ascii="Verdana" w:hAnsi="Verdana"/>
          <w:sz w:val="20"/>
          <w:szCs w:val="20"/>
        </w:rPr>
        <w:t>¿Existe algún beneficio para investigadoras en la postulación?</w:t>
      </w:r>
      <w:bookmarkEnd w:id="24"/>
    </w:p>
    <w:p w:rsidR="00940ED2" w:rsidRDefault="00940ED2" w:rsidP="006F3791">
      <w:pPr>
        <w:suppressAutoHyphens/>
        <w:spacing w:after="12" w:line="240" w:lineRule="auto"/>
        <w:ind w:right="221"/>
        <w:jc w:val="both"/>
        <w:rPr>
          <w:rFonts w:ascii="Verdana" w:hAnsi="Verdana"/>
          <w:spacing w:val="-3"/>
          <w:sz w:val="20"/>
          <w:szCs w:val="20"/>
          <w:lang w:val="es-ES_tradnl" w:eastAsia="ar-SA"/>
        </w:rPr>
      </w:pPr>
    </w:p>
    <w:p w:rsidR="004D3741" w:rsidRPr="007B11B1" w:rsidRDefault="004D3741" w:rsidP="006F3791">
      <w:pPr>
        <w:suppressAutoHyphens/>
        <w:spacing w:after="12" w:line="240" w:lineRule="auto"/>
        <w:ind w:right="221"/>
        <w:jc w:val="both"/>
        <w:rPr>
          <w:rFonts w:ascii="Verdana" w:eastAsia="Times New Roman" w:hAnsi="Verdana" w:cs="Courier New"/>
          <w:sz w:val="20"/>
          <w:szCs w:val="20"/>
          <w:lang w:eastAsia="es-CL"/>
        </w:rPr>
      </w:pPr>
      <w:r w:rsidRPr="006F3791">
        <w:rPr>
          <w:rFonts w:ascii="Verdana" w:hAnsi="Verdana"/>
          <w:spacing w:val="-3"/>
          <w:sz w:val="20"/>
          <w:szCs w:val="20"/>
          <w:lang w:val="es-ES_tradnl" w:eastAsia="ar-SA"/>
        </w:rPr>
        <w:t xml:space="preserve">Las investigadoras que acrediten el nacimiento de un(a) hijo(a) a partir </w:t>
      </w:r>
      <w:r w:rsidRPr="006F3791">
        <w:rPr>
          <w:rFonts w:ascii="Verdana" w:hAnsi="Verdana"/>
          <w:spacing w:val="-3"/>
          <w:sz w:val="20"/>
          <w:szCs w:val="20"/>
          <w:lang w:val="es-ES_tradnl"/>
        </w:rPr>
        <w:t xml:space="preserve">del año </w:t>
      </w:r>
      <w:r w:rsidR="00812E90" w:rsidRPr="006F3791">
        <w:rPr>
          <w:rFonts w:ascii="Verdana" w:hAnsi="Verdana"/>
          <w:spacing w:val="-3"/>
          <w:sz w:val="20"/>
          <w:szCs w:val="20"/>
          <w:lang w:val="es-ES_tradnl" w:eastAsia="ar-SA"/>
        </w:rPr>
        <w:t>2014</w:t>
      </w:r>
      <w:r w:rsidRPr="006F3791">
        <w:rPr>
          <w:rFonts w:ascii="Verdana" w:hAnsi="Verdana"/>
          <w:spacing w:val="-3"/>
          <w:sz w:val="20"/>
          <w:szCs w:val="20"/>
          <w:lang w:val="es-ES_tradnl" w:eastAsia="ar-SA"/>
        </w:rPr>
        <w:t xml:space="preserve">, el plazo a considerar para evaluar su productividad, será desde el </w:t>
      </w:r>
      <w:r w:rsidRPr="006F3791">
        <w:rPr>
          <w:rFonts w:ascii="Verdana" w:hAnsi="Verdana"/>
          <w:spacing w:val="-3"/>
          <w:sz w:val="20"/>
          <w:szCs w:val="20"/>
          <w:lang w:val="es-ES_tradnl"/>
        </w:rPr>
        <w:t xml:space="preserve">año </w:t>
      </w:r>
      <w:r w:rsidR="00812E90" w:rsidRPr="006F3791">
        <w:rPr>
          <w:rFonts w:ascii="Verdana" w:hAnsi="Verdana"/>
          <w:spacing w:val="-3"/>
          <w:sz w:val="20"/>
          <w:szCs w:val="20"/>
          <w:lang w:val="es-ES_tradnl" w:eastAsia="ar-SA"/>
        </w:rPr>
        <w:t>2012</w:t>
      </w:r>
      <w:r w:rsidRPr="006F3791">
        <w:rPr>
          <w:rFonts w:ascii="Verdana" w:hAnsi="Verdana"/>
          <w:spacing w:val="-3"/>
          <w:sz w:val="20"/>
          <w:szCs w:val="20"/>
          <w:lang w:val="es-ES_tradnl" w:eastAsia="ar-SA"/>
        </w:rPr>
        <w:t>. En el caso de investigadoras que certifiquen el nacimiento de más de</w:t>
      </w:r>
      <w:r w:rsidR="00812E90" w:rsidRPr="006F3791">
        <w:rPr>
          <w:rFonts w:ascii="Verdana" w:hAnsi="Verdana"/>
          <w:spacing w:val="-3"/>
          <w:sz w:val="20"/>
          <w:szCs w:val="20"/>
          <w:lang w:val="es-ES_tradnl" w:eastAsia="ar-SA"/>
        </w:rPr>
        <w:t xml:space="preserve"> un(a) hijo(a) desde el año 2014</w:t>
      </w:r>
      <w:r w:rsidRPr="006F3791">
        <w:rPr>
          <w:rFonts w:ascii="Verdana" w:hAnsi="Verdana"/>
          <w:spacing w:val="-3"/>
          <w:sz w:val="20"/>
          <w:szCs w:val="20"/>
          <w:lang w:val="es-ES_tradnl" w:eastAsia="ar-SA"/>
        </w:rPr>
        <w:t xml:space="preserve">, se otorga el beneficio de adicionar un año de productividad por cada hijo(a), a partir </w:t>
      </w:r>
      <w:r w:rsidR="00D80BE8" w:rsidRPr="006F3791">
        <w:rPr>
          <w:rFonts w:ascii="Verdana" w:hAnsi="Verdana"/>
          <w:spacing w:val="-3"/>
          <w:sz w:val="20"/>
          <w:szCs w:val="20"/>
          <w:lang w:val="es-ES_tradnl" w:eastAsia="ar-SA"/>
        </w:rPr>
        <w:t>del(</w:t>
      </w:r>
      <w:r w:rsidRPr="006F3791">
        <w:rPr>
          <w:rFonts w:ascii="Verdana" w:hAnsi="Verdana"/>
          <w:spacing w:val="-3"/>
          <w:sz w:val="20"/>
          <w:szCs w:val="20"/>
          <w:lang w:val="es-ES_tradnl" w:eastAsia="ar-SA"/>
        </w:rPr>
        <w:t xml:space="preserve">de la) segundo(a) hijo(a). </w:t>
      </w:r>
      <w:r w:rsidRPr="006F3791">
        <w:rPr>
          <w:rFonts w:ascii="Verdana" w:hAnsi="Verdana"/>
          <w:b/>
          <w:spacing w:val="-3"/>
          <w:sz w:val="20"/>
          <w:szCs w:val="20"/>
          <w:lang w:val="es-ES_tradnl" w:eastAsia="ar-SA"/>
        </w:rPr>
        <w:t xml:space="preserve">Para acceder a este beneficio, será obligatorio </w:t>
      </w:r>
      <w:r w:rsidRPr="006F3791">
        <w:rPr>
          <w:rFonts w:ascii="Verdana" w:hAnsi="Verdana"/>
          <w:spacing w:val="-3"/>
          <w:sz w:val="20"/>
          <w:szCs w:val="20"/>
          <w:lang w:val="es-ES_tradnl" w:eastAsia="ar-SA"/>
        </w:rPr>
        <w:t>adjuntar</w:t>
      </w:r>
      <w:r w:rsidRPr="006F3791">
        <w:rPr>
          <w:rFonts w:ascii="Verdana" w:hAnsi="Verdana"/>
          <w:b/>
          <w:spacing w:val="-3"/>
          <w:sz w:val="20"/>
          <w:szCs w:val="20"/>
          <w:lang w:val="es-ES_tradnl" w:eastAsia="ar-SA"/>
        </w:rPr>
        <w:t xml:space="preserve"> </w:t>
      </w:r>
      <w:r w:rsidRPr="006F3791">
        <w:rPr>
          <w:rFonts w:ascii="Verdana" w:hAnsi="Verdana"/>
          <w:spacing w:val="-3"/>
          <w:sz w:val="20"/>
          <w:szCs w:val="20"/>
          <w:lang w:val="es-ES_tradnl" w:eastAsia="ar-SA"/>
        </w:rPr>
        <w:t xml:space="preserve">certificado de nacimiento </w:t>
      </w:r>
      <w:r w:rsidR="00D80BE8" w:rsidRPr="006F3791">
        <w:rPr>
          <w:rFonts w:ascii="Verdana" w:hAnsi="Verdana"/>
          <w:spacing w:val="-3"/>
          <w:sz w:val="20"/>
          <w:szCs w:val="20"/>
          <w:lang w:val="es-ES_tradnl" w:eastAsia="ar-SA"/>
        </w:rPr>
        <w:t>del(</w:t>
      </w:r>
      <w:r w:rsidRPr="006F3791">
        <w:rPr>
          <w:rFonts w:ascii="Verdana" w:hAnsi="Verdana"/>
          <w:spacing w:val="-3"/>
          <w:sz w:val="20"/>
          <w:szCs w:val="20"/>
          <w:lang w:val="es-ES_tradnl" w:eastAsia="ar-SA"/>
        </w:rPr>
        <w:t>de la) hijo(a) a la postulación, Sección Anexos.</w:t>
      </w:r>
      <w:r w:rsidRPr="007B11B1">
        <w:rPr>
          <w:rFonts w:ascii="Verdana" w:eastAsia="Times New Roman" w:hAnsi="Verdana"/>
          <w:spacing w:val="-3"/>
          <w:sz w:val="20"/>
          <w:szCs w:val="20"/>
          <w:lang w:val="es-ES_tradnl" w:eastAsia="ar-SA"/>
        </w:rPr>
        <w:t xml:space="preserve"> Asimismo, gozarán de esta prerrogativa investigadores(as) que durante el mismo periodo se les haya </w:t>
      </w:r>
      <w:r w:rsidRPr="007B11B1">
        <w:rPr>
          <w:rFonts w:ascii="Verdana" w:eastAsia="Times New Roman" w:hAnsi="Verdana" w:cs="Courier New"/>
          <w:sz w:val="20"/>
          <w:szCs w:val="20"/>
          <w:lang w:eastAsia="es-CL"/>
        </w:rPr>
        <w:t>otorgado judicialmente la tuición o el cuidado personal como medida de protección, o en virtud de lo previsto en los artículos 19 o 24 de la Ley Nº 19.620, sobre adopción de menores.</w:t>
      </w:r>
      <w:r w:rsidRPr="007B11B1">
        <w:rPr>
          <w:rFonts w:ascii="Verdana" w:eastAsia="Times New Roman" w:hAnsi="Verdana" w:cs="Verdana"/>
          <w:sz w:val="20"/>
          <w:szCs w:val="20"/>
          <w:lang w:eastAsia="es-CL"/>
        </w:rPr>
        <w:t xml:space="preserve"> </w:t>
      </w:r>
      <w:r w:rsidRPr="007B11B1">
        <w:rPr>
          <w:rFonts w:ascii="Verdana" w:eastAsia="Times New Roman" w:hAnsi="Verdana"/>
          <w:b/>
          <w:spacing w:val="-3"/>
          <w:sz w:val="20"/>
          <w:szCs w:val="20"/>
          <w:lang w:val="es-ES_tradnl" w:eastAsia="ar-SA"/>
        </w:rPr>
        <w:t xml:space="preserve">Para acceder a este beneficio, será obligatorio adjuntar </w:t>
      </w:r>
      <w:r w:rsidRPr="007B11B1">
        <w:rPr>
          <w:rFonts w:ascii="Verdana" w:eastAsia="Times New Roman" w:hAnsi="Verdana"/>
          <w:spacing w:val="-3"/>
          <w:sz w:val="20"/>
          <w:szCs w:val="20"/>
          <w:lang w:val="es-ES_tradnl" w:eastAsia="ar-SA"/>
        </w:rPr>
        <w:t xml:space="preserve">copia autorizada de la resolución del tribunal que le haya otorgado la </w:t>
      </w:r>
      <w:r w:rsidRPr="007B11B1">
        <w:rPr>
          <w:rFonts w:ascii="Verdana" w:eastAsia="Times New Roman" w:hAnsi="Verdana" w:cs="Courier New"/>
          <w:sz w:val="20"/>
          <w:szCs w:val="20"/>
          <w:lang w:eastAsia="es-CL"/>
        </w:rPr>
        <w:t xml:space="preserve">tuición o el cuidado personal. </w:t>
      </w:r>
    </w:p>
    <w:p w:rsidR="004D3741" w:rsidRPr="007B11B1" w:rsidRDefault="004D3741" w:rsidP="006F3791">
      <w:pPr>
        <w:suppressAutoHyphens/>
        <w:spacing w:after="12" w:line="240" w:lineRule="auto"/>
        <w:ind w:right="221"/>
        <w:jc w:val="both"/>
        <w:rPr>
          <w:rFonts w:ascii="Verdana" w:eastAsia="Times New Roman" w:hAnsi="Verdana" w:cs="Courier New"/>
          <w:sz w:val="20"/>
          <w:szCs w:val="20"/>
          <w:lang w:eastAsia="es-CL"/>
        </w:rPr>
      </w:pPr>
    </w:p>
    <w:p w:rsidR="004D3741" w:rsidRPr="006F3791" w:rsidRDefault="006608B5" w:rsidP="006F3791">
      <w:pPr>
        <w:pStyle w:val="Ttulo2"/>
        <w:spacing w:before="0" w:after="12" w:line="240" w:lineRule="auto"/>
        <w:rPr>
          <w:rFonts w:ascii="Verdana" w:eastAsia="Calibri" w:hAnsi="Verdana"/>
          <w:sz w:val="20"/>
          <w:szCs w:val="20"/>
        </w:rPr>
      </w:pPr>
      <w:bookmarkStart w:id="25" w:name="_Toc520454738"/>
      <w:r w:rsidRPr="006F3791">
        <w:rPr>
          <w:rFonts w:ascii="Verdana" w:hAnsi="Verdana"/>
          <w:sz w:val="20"/>
          <w:szCs w:val="20"/>
        </w:rPr>
        <w:t>¿</w:t>
      </w:r>
      <w:r w:rsidR="004D3741" w:rsidRPr="006F3791">
        <w:rPr>
          <w:rFonts w:ascii="Verdana" w:hAnsi="Verdana"/>
          <w:sz w:val="20"/>
          <w:szCs w:val="20"/>
        </w:rPr>
        <w:t xml:space="preserve">Tengo la obligación de </w:t>
      </w:r>
      <w:r w:rsidR="00DE070F" w:rsidRPr="006F3791">
        <w:rPr>
          <w:rFonts w:ascii="Verdana" w:hAnsi="Verdana"/>
          <w:sz w:val="20"/>
          <w:szCs w:val="20"/>
        </w:rPr>
        <w:t xml:space="preserve">presentar </w:t>
      </w:r>
      <w:r w:rsidR="004D3741" w:rsidRPr="006F3791">
        <w:rPr>
          <w:rFonts w:ascii="Verdana" w:hAnsi="Verdana"/>
          <w:sz w:val="20"/>
          <w:szCs w:val="20"/>
        </w:rPr>
        <w:t>informes académicos?</w:t>
      </w:r>
      <w:bookmarkEnd w:id="25"/>
    </w:p>
    <w:p w:rsidR="00940ED2" w:rsidRDefault="00940ED2" w:rsidP="006F3791">
      <w:pPr>
        <w:tabs>
          <w:tab w:val="left" w:pos="-720"/>
          <w:tab w:val="left" w:pos="142"/>
        </w:tabs>
        <w:suppressAutoHyphens/>
        <w:spacing w:after="12" w:line="240" w:lineRule="auto"/>
        <w:jc w:val="both"/>
        <w:rPr>
          <w:rFonts w:ascii="Verdana" w:hAnsi="Verdana" w:cs="Arial"/>
          <w:sz w:val="20"/>
          <w:szCs w:val="20"/>
          <w:lang w:val="es-ES" w:eastAsia="ar-SA"/>
        </w:rPr>
      </w:pPr>
    </w:p>
    <w:p w:rsidR="004D3741" w:rsidRPr="006F3791" w:rsidRDefault="004E5E59" w:rsidP="006F3791">
      <w:pPr>
        <w:tabs>
          <w:tab w:val="left" w:pos="-720"/>
          <w:tab w:val="left" w:pos="142"/>
        </w:tabs>
        <w:suppressAutoHyphens/>
        <w:spacing w:after="12" w:line="240" w:lineRule="auto"/>
        <w:jc w:val="both"/>
        <w:rPr>
          <w:rFonts w:ascii="Verdana" w:hAnsi="Verdana" w:cs="Arial"/>
          <w:sz w:val="20"/>
          <w:szCs w:val="20"/>
          <w:lang w:val="es-ES" w:eastAsia="ar-SA"/>
        </w:rPr>
      </w:pPr>
      <w:r w:rsidRPr="006F3791">
        <w:rPr>
          <w:rFonts w:ascii="Verdana" w:hAnsi="Verdana" w:cs="Arial"/>
          <w:sz w:val="20"/>
          <w:szCs w:val="20"/>
          <w:lang w:val="es-ES" w:eastAsia="ar-SA"/>
        </w:rPr>
        <w:t>Si,</w:t>
      </w:r>
      <w:r w:rsidR="004D3741" w:rsidRPr="006F3791">
        <w:rPr>
          <w:rFonts w:ascii="Verdana" w:hAnsi="Verdana" w:cs="Arial"/>
          <w:b/>
          <w:sz w:val="20"/>
          <w:szCs w:val="20"/>
          <w:lang w:val="es-ES" w:eastAsia="ar-SA"/>
        </w:rPr>
        <w:t xml:space="preserve"> </w:t>
      </w:r>
      <w:r w:rsidR="004D3741" w:rsidRPr="006F3791">
        <w:rPr>
          <w:rFonts w:ascii="Verdana" w:hAnsi="Verdana" w:cs="Arial"/>
          <w:sz w:val="20"/>
          <w:szCs w:val="20"/>
          <w:lang w:val="es-ES" w:eastAsia="ar-SA"/>
        </w:rPr>
        <w:t xml:space="preserve">en las fechas que se indican, los(las) Investigadores(as) Responsables deberán completar </w:t>
      </w:r>
      <w:r w:rsidR="00DE070F" w:rsidRPr="006F3791">
        <w:rPr>
          <w:rFonts w:ascii="Verdana" w:hAnsi="Verdana" w:cs="Arial"/>
          <w:sz w:val="20"/>
          <w:szCs w:val="20"/>
          <w:lang w:val="es-ES" w:eastAsia="ar-SA"/>
        </w:rPr>
        <w:t>y enviar su</w:t>
      </w:r>
      <w:r w:rsidR="004D3741" w:rsidRPr="006F3791">
        <w:rPr>
          <w:rFonts w:ascii="Verdana" w:hAnsi="Verdana" w:cs="Arial"/>
          <w:sz w:val="20"/>
          <w:szCs w:val="20"/>
          <w:lang w:val="es-ES" w:eastAsia="ar-SA"/>
        </w:rPr>
        <w:t xml:space="preserve"> informe académico a través del Sistema de Informes Académicos en Línea (SIAL). </w:t>
      </w:r>
    </w:p>
    <w:p w:rsidR="004D3741" w:rsidRPr="006F3791" w:rsidRDefault="004D3741" w:rsidP="006F3791">
      <w:pPr>
        <w:tabs>
          <w:tab w:val="left" w:pos="-720"/>
          <w:tab w:val="left" w:pos="142"/>
        </w:tabs>
        <w:suppressAutoHyphens/>
        <w:spacing w:after="12" w:line="240" w:lineRule="auto"/>
        <w:jc w:val="both"/>
        <w:rPr>
          <w:rFonts w:ascii="Verdana" w:hAnsi="Verdana" w:cs="Arial"/>
          <w:color w:val="ED7D31" w:themeColor="accent2"/>
          <w:sz w:val="20"/>
          <w:szCs w:val="20"/>
          <w:lang w:val="es-ES" w:eastAsia="ar-SA"/>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177"/>
        <w:gridCol w:w="3051"/>
      </w:tblGrid>
      <w:tr w:rsidR="008F205C" w:rsidRPr="007B11B1" w:rsidTr="000571FB">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Duración Proyecto</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Tipo de Informe</w:t>
            </w:r>
          </w:p>
        </w:tc>
        <w:tc>
          <w:tcPr>
            <w:tcW w:w="3363"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Fecha presentación informe</w:t>
            </w:r>
          </w:p>
        </w:tc>
      </w:tr>
      <w:tr w:rsidR="008F205C" w:rsidRPr="007B11B1" w:rsidTr="006F3791">
        <w:trPr>
          <w:trHeight w:val="283"/>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2 años</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Final</w:t>
            </w:r>
          </w:p>
        </w:tc>
        <w:tc>
          <w:tcPr>
            <w:tcW w:w="3363" w:type="dxa"/>
            <w:tcBorders>
              <w:top w:val="single" w:sz="4" w:space="0" w:color="000000"/>
              <w:left w:val="single" w:sz="4" w:space="0" w:color="000000"/>
              <w:bottom w:val="single" w:sz="4" w:space="0" w:color="000000"/>
              <w:right w:val="single" w:sz="4" w:space="0" w:color="000000"/>
            </w:tcBorders>
            <w:shd w:val="clear" w:color="auto" w:fill="auto"/>
            <w:hideMark/>
          </w:tcPr>
          <w:tbl>
            <w:tblPr>
              <w:tblW w:w="0" w:type="auto"/>
              <w:tblBorders>
                <w:top w:val="nil"/>
                <w:left w:val="nil"/>
                <w:bottom w:val="nil"/>
                <w:right w:val="nil"/>
              </w:tblBorders>
              <w:tblLook w:val="0000" w:firstRow="0" w:lastRow="0" w:firstColumn="0" w:lastColumn="0" w:noHBand="0" w:noVBand="0"/>
            </w:tblPr>
            <w:tblGrid>
              <w:gridCol w:w="2528"/>
            </w:tblGrid>
            <w:tr w:rsidR="002D2315" w:rsidRPr="007B11B1">
              <w:trPr>
                <w:trHeight w:val="96"/>
              </w:trPr>
              <w:tc>
                <w:tcPr>
                  <w:tcW w:w="0" w:type="auto"/>
                </w:tcPr>
                <w:p w:rsidR="002D2315" w:rsidRPr="007B11B1" w:rsidRDefault="002D2315" w:rsidP="006F3791">
                  <w:pPr>
                    <w:autoSpaceDE w:val="0"/>
                    <w:autoSpaceDN w:val="0"/>
                    <w:adjustRightInd w:val="0"/>
                    <w:spacing w:after="12" w:line="240" w:lineRule="auto"/>
                    <w:ind w:left="-44"/>
                    <w:rPr>
                      <w:rFonts w:ascii="Verdana" w:hAnsi="Verdana" w:cs="Verdana"/>
                      <w:color w:val="000000" w:themeColor="text1"/>
                      <w:sz w:val="20"/>
                      <w:szCs w:val="20"/>
                      <w:lang w:eastAsia="ja-JP"/>
                    </w:rPr>
                  </w:pPr>
                  <w:r w:rsidRPr="007B11B1">
                    <w:rPr>
                      <w:rFonts w:ascii="Verdana" w:hAnsi="Verdana" w:cs="Verdana"/>
                      <w:color w:val="000000" w:themeColor="text1"/>
                      <w:sz w:val="20"/>
                      <w:szCs w:val="20"/>
                      <w:lang w:eastAsia="ja-JP"/>
                    </w:rPr>
                    <w:t xml:space="preserve">31 de marzo de 2022 </w:t>
                  </w:r>
                </w:p>
              </w:tc>
            </w:tr>
          </w:tbl>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p>
        </w:tc>
      </w:tr>
      <w:tr w:rsidR="008F205C" w:rsidRPr="007B11B1" w:rsidTr="006F3791">
        <w:trPr>
          <w:trHeight w:val="283"/>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3 años</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Final</w:t>
            </w:r>
          </w:p>
        </w:tc>
        <w:tc>
          <w:tcPr>
            <w:tcW w:w="3363"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7B11B1" w:rsidRDefault="002D2315" w:rsidP="006F3791">
            <w:pPr>
              <w:pStyle w:val="Default"/>
              <w:spacing w:after="12"/>
              <w:ind w:left="64"/>
              <w:jc w:val="both"/>
              <w:rPr>
                <w:color w:val="000000" w:themeColor="text1"/>
                <w:sz w:val="20"/>
                <w:szCs w:val="20"/>
              </w:rPr>
            </w:pPr>
            <w:r w:rsidRPr="007B11B1">
              <w:rPr>
                <w:color w:val="000000" w:themeColor="text1"/>
                <w:sz w:val="20"/>
                <w:szCs w:val="20"/>
              </w:rPr>
              <w:t xml:space="preserve">31 de marzo de 2023 </w:t>
            </w:r>
          </w:p>
        </w:tc>
      </w:tr>
      <w:tr w:rsidR="008F205C" w:rsidRPr="007B11B1" w:rsidTr="006F3791">
        <w:trPr>
          <w:trHeight w:val="28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4 años</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Avance tercer año</w:t>
            </w:r>
          </w:p>
        </w:tc>
        <w:tc>
          <w:tcPr>
            <w:tcW w:w="3363"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7B11B1" w:rsidRDefault="002D2315" w:rsidP="006F3791">
            <w:pPr>
              <w:pStyle w:val="Default"/>
              <w:spacing w:after="12"/>
              <w:ind w:left="64"/>
              <w:jc w:val="both"/>
              <w:rPr>
                <w:color w:val="000000" w:themeColor="text1"/>
                <w:sz w:val="20"/>
                <w:szCs w:val="20"/>
              </w:rPr>
            </w:pPr>
            <w:r w:rsidRPr="007B11B1">
              <w:rPr>
                <w:color w:val="000000" w:themeColor="text1"/>
                <w:sz w:val="20"/>
                <w:szCs w:val="20"/>
              </w:rPr>
              <w:t xml:space="preserve">31 de marzo de 2023 </w:t>
            </w:r>
          </w:p>
        </w:tc>
      </w:tr>
      <w:tr w:rsidR="002D2315" w:rsidRPr="007B11B1" w:rsidTr="006F3791">
        <w:trPr>
          <w:trHeight w:val="28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741" w:rsidRPr="006F3791" w:rsidRDefault="004D3741" w:rsidP="006F3791">
            <w:pPr>
              <w:suppressAutoHyphens/>
              <w:spacing w:after="12" w:line="240" w:lineRule="auto"/>
              <w:jc w:val="both"/>
              <w:rPr>
                <w:rFonts w:ascii="Verdana" w:hAnsi="Verdana" w:cs="Arial"/>
                <w:color w:val="000000" w:themeColor="text1"/>
                <w:sz w:val="20"/>
                <w:szCs w:val="20"/>
                <w:lang w:val="es-E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6F3791" w:rsidRDefault="004D3741" w:rsidP="006F3791">
            <w:pPr>
              <w:tabs>
                <w:tab w:val="left" w:pos="-720"/>
                <w:tab w:val="left" w:pos="142"/>
                <w:tab w:val="left" w:pos="709"/>
              </w:tabs>
              <w:suppressAutoHyphens/>
              <w:spacing w:after="12" w:line="240" w:lineRule="auto"/>
              <w:jc w:val="both"/>
              <w:rPr>
                <w:rFonts w:ascii="Verdana" w:hAnsi="Verdana" w:cs="Arial"/>
                <w:color w:val="000000" w:themeColor="text1"/>
                <w:sz w:val="20"/>
                <w:szCs w:val="20"/>
                <w:lang w:val="es-ES" w:eastAsia="ar-SA"/>
              </w:rPr>
            </w:pPr>
            <w:r w:rsidRPr="006F3791">
              <w:rPr>
                <w:rFonts w:ascii="Verdana" w:hAnsi="Verdana" w:cs="Arial"/>
                <w:color w:val="000000" w:themeColor="text1"/>
                <w:sz w:val="20"/>
                <w:szCs w:val="20"/>
                <w:lang w:val="es-ES" w:eastAsia="ar-SA"/>
              </w:rPr>
              <w:t xml:space="preserve">Final </w:t>
            </w:r>
          </w:p>
        </w:tc>
        <w:tc>
          <w:tcPr>
            <w:tcW w:w="3363" w:type="dxa"/>
            <w:tcBorders>
              <w:top w:val="single" w:sz="4" w:space="0" w:color="000000"/>
              <w:left w:val="single" w:sz="4" w:space="0" w:color="000000"/>
              <w:bottom w:val="single" w:sz="4" w:space="0" w:color="000000"/>
              <w:right w:val="single" w:sz="4" w:space="0" w:color="000000"/>
            </w:tcBorders>
            <w:shd w:val="clear" w:color="auto" w:fill="auto"/>
            <w:hideMark/>
          </w:tcPr>
          <w:p w:rsidR="004D3741" w:rsidRPr="007B11B1" w:rsidRDefault="002D2315" w:rsidP="006F3791">
            <w:pPr>
              <w:pStyle w:val="Default"/>
              <w:spacing w:after="12"/>
              <w:ind w:left="64"/>
              <w:jc w:val="both"/>
              <w:rPr>
                <w:color w:val="000000" w:themeColor="text1"/>
                <w:sz w:val="20"/>
                <w:szCs w:val="20"/>
              </w:rPr>
            </w:pPr>
            <w:r w:rsidRPr="007B11B1">
              <w:rPr>
                <w:color w:val="000000" w:themeColor="text1"/>
                <w:sz w:val="20"/>
                <w:szCs w:val="20"/>
              </w:rPr>
              <w:t xml:space="preserve">31 de marzo de 2024 </w:t>
            </w:r>
          </w:p>
        </w:tc>
      </w:tr>
    </w:tbl>
    <w:p w:rsidR="004D3741" w:rsidRPr="006F3791" w:rsidRDefault="004D3741" w:rsidP="006F3791">
      <w:pPr>
        <w:tabs>
          <w:tab w:val="left" w:pos="-720"/>
        </w:tabs>
        <w:suppressAutoHyphens/>
        <w:spacing w:after="12" w:line="240" w:lineRule="auto"/>
        <w:jc w:val="both"/>
        <w:rPr>
          <w:rFonts w:ascii="Verdana" w:hAnsi="Verdana"/>
          <w:b/>
          <w:color w:val="ED7D31" w:themeColor="accent2"/>
          <w:spacing w:val="-3"/>
          <w:sz w:val="20"/>
          <w:szCs w:val="20"/>
          <w:lang w:val="es-ES_tradnl" w:eastAsia="ar-SA"/>
        </w:rPr>
      </w:pPr>
    </w:p>
    <w:p w:rsidR="004D3741" w:rsidRPr="006F3791" w:rsidRDefault="004D3741" w:rsidP="006F3791">
      <w:pPr>
        <w:pStyle w:val="Ttulo2"/>
        <w:spacing w:before="0" w:after="12" w:line="240" w:lineRule="auto"/>
        <w:jc w:val="both"/>
        <w:rPr>
          <w:rFonts w:ascii="Verdana" w:hAnsi="Verdana"/>
          <w:sz w:val="20"/>
          <w:szCs w:val="20"/>
        </w:rPr>
      </w:pPr>
      <w:bookmarkStart w:id="26" w:name="_Toc520454739"/>
      <w:r w:rsidRPr="006F3791">
        <w:rPr>
          <w:rFonts w:ascii="Verdana" w:hAnsi="Verdana"/>
          <w:sz w:val="20"/>
          <w:szCs w:val="20"/>
        </w:rPr>
        <w:t>¿Cuándo finalizan los compromisos establecidos en el Convenio de financiamiento?</w:t>
      </w:r>
      <w:bookmarkEnd w:id="26"/>
    </w:p>
    <w:p w:rsidR="00940ED2" w:rsidRDefault="00940ED2" w:rsidP="006F3791">
      <w:pPr>
        <w:autoSpaceDE w:val="0"/>
        <w:autoSpaceDN w:val="0"/>
        <w:adjustRightInd w:val="0"/>
        <w:spacing w:after="12" w:line="240" w:lineRule="auto"/>
        <w:jc w:val="both"/>
        <w:rPr>
          <w:rFonts w:ascii="Verdana" w:hAnsi="Verdana"/>
          <w:sz w:val="20"/>
          <w:szCs w:val="20"/>
        </w:rPr>
      </w:pPr>
    </w:p>
    <w:p w:rsidR="004D3741" w:rsidRPr="007B11B1" w:rsidRDefault="004D3741" w:rsidP="006F3791">
      <w:pPr>
        <w:autoSpaceDE w:val="0"/>
        <w:autoSpaceDN w:val="0"/>
        <w:adjustRightInd w:val="0"/>
        <w:spacing w:after="12" w:line="240" w:lineRule="auto"/>
        <w:jc w:val="both"/>
        <w:rPr>
          <w:rFonts w:ascii="Verdana" w:hAnsi="Verdana" w:cs="CIDFont+F2"/>
          <w:color w:val="0070C0"/>
          <w:sz w:val="20"/>
          <w:szCs w:val="20"/>
          <w:lang w:val="es-ES" w:eastAsia="es-ES"/>
        </w:rPr>
      </w:pPr>
      <w:r w:rsidRPr="007B11B1">
        <w:rPr>
          <w:rFonts w:ascii="Verdana" w:hAnsi="Verdana"/>
          <w:sz w:val="20"/>
          <w:szCs w:val="20"/>
        </w:rPr>
        <w:t>Los compromisos se consideran terminados una vez que el informe académico final es aprobado a satisfacción de los Consejos y se encuentren aprobadas las Rendiciones de Cuentas por el Departamento de Administración y Finanzas-CONICYT.</w:t>
      </w:r>
    </w:p>
    <w:p w:rsidR="0002287C" w:rsidRDefault="0002287C" w:rsidP="006F3791">
      <w:pPr>
        <w:spacing w:after="12" w:line="240" w:lineRule="auto"/>
        <w:jc w:val="both"/>
        <w:rPr>
          <w:rFonts w:ascii="Verdana" w:hAnsi="Verdana"/>
          <w:sz w:val="20"/>
          <w:szCs w:val="20"/>
        </w:rPr>
      </w:pPr>
    </w:p>
    <w:p w:rsidR="00183427" w:rsidRPr="007B11B1" w:rsidRDefault="00183427" w:rsidP="006F3791">
      <w:pPr>
        <w:spacing w:after="12" w:line="240" w:lineRule="auto"/>
        <w:jc w:val="both"/>
        <w:rPr>
          <w:rFonts w:ascii="Verdana" w:hAnsi="Verdana"/>
          <w:sz w:val="20"/>
          <w:szCs w:val="20"/>
        </w:rPr>
      </w:pPr>
    </w:p>
    <w:p w:rsidR="00395C8B" w:rsidRDefault="00682C15" w:rsidP="006F3791">
      <w:pPr>
        <w:pStyle w:val="Ttulo1"/>
        <w:numPr>
          <w:ilvl w:val="0"/>
          <w:numId w:val="34"/>
        </w:numPr>
        <w:spacing w:before="0" w:after="12" w:line="240" w:lineRule="auto"/>
        <w:ind w:left="709" w:hanging="709"/>
        <w:jc w:val="both"/>
        <w:rPr>
          <w:rFonts w:ascii="Verdana" w:hAnsi="Verdana"/>
          <w:sz w:val="20"/>
          <w:szCs w:val="20"/>
        </w:rPr>
      </w:pPr>
      <w:bookmarkStart w:id="27" w:name="_Toc520454740"/>
      <w:r w:rsidRPr="006F3791">
        <w:rPr>
          <w:rFonts w:ascii="Verdana" w:hAnsi="Verdana"/>
          <w:sz w:val="20"/>
          <w:szCs w:val="20"/>
        </w:rPr>
        <w:t>Evaluación</w:t>
      </w:r>
      <w:r w:rsidR="00F72039" w:rsidRPr="006F3791">
        <w:rPr>
          <w:rFonts w:ascii="Verdana" w:hAnsi="Verdana"/>
          <w:sz w:val="20"/>
          <w:szCs w:val="20"/>
        </w:rPr>
        <w:t xml:space="preserve">, </w:t>
      </w:r>
      <w:r w:rsidR="0002287C" w:rsidRPr="006F3791">
        <w:rPr>
          <w:rFonts w:ascii="Verdana" w:hAnsi="Verdana"/>
          <w:sz w:val="20"/>
          <w:szCs w:val="20"/>
        </w:rPr>
        <w:t>Certificaciones</w:t>
      </w:r>
      <w:r w:rsidR="0005345B" w:rsidRPr="006F3791">
        <w:rPr>
          <w:rFonts w:ascii="Verdana" w:hAnsi="Verdana"/>
          <w:sz w:val="20"/>
          <w:szCs w:val="20"/>
        </w:rPr>
        <w:t xml:space="preserve"> y Resultados</w:t>
      </w:r>
      <w:bookmarkEnd w:id="27"/>
    </w:p>
    <w:p w:rsidR="00940ED2" w:rsidRPr="006F3791" w:rsidRDefault="00940ED2" w:rsidP="006F3791">
      <w:pPr>
        <w:autoSpaceDE w:val="0"/>
        <w:autoSpaceDN w:val="0"/>
        <w:adjustRightInd w:val="0"/>
        <w:spacing w:after="12" w:line="240" w:lineRule="auto"/>
        <w:jc w:val="both"/>
        <w:rPr>
          <w:rFonts w:ascii="Verdana" w:hAnsi="Verdana"/>
          <w:sz w:val="20"/>
          <w:szCs w:val="20"/>
        </w:rPr>
      </w:pPr>
    </w:p>
    <w:p w:rsidR="0052759F" w:rsidRPr="006F3791" w:rsidRDefault="0052759F" w:rsidP="006F3791">
      <w:pPr>
        <w:pStyle w:val="Ttulo2"/>
        <w:spacing w:before="0" w:after="12" w:line="240" w:lineRule="auto"/>
        <w:jc w:val="both"/>
        <w:rPr>
          <w:rFonts w:ascii="Verdana" w:hAnsi="Verdana"/>
          <w:sz w:val="20"/>
          <w:szCs w:val="20"/>
        </w:rPr>
      </w:pPr>
      <w:bookmarkStart w:id="28" w:name="_Toc520454741"/>
      <w:r w:rsidRPr="006F3791">
        <w:rPr>
          <w:rFonts w:ascii="Verdana" w:hAnsi="Verdana"/>
          <w:sz w:val="20"/>
          <w:szCs w:val="20"/>
        </w:rPr>
        <w:t>¿Cuáles son las etapas del proceso de evaluación de los proyectos presentados al Concurso?</w:t>
      </w:r>
      <w:bookmarkEnd w:id="28"/>
    </w:p>
    <w:p w:rsidR="00940ED2" w:rsidRDefault="00940ED2" w:rsidP="006F3791">
      <w:pPr>
        <w:spacing w:after="12" w:line="240" w:lineRule="auto"/>
        <w:jc w:val="both"/>
        <w:rPr>
          <w:rFonts w:ascii="Verdana" w:hAnsi="Verdana"/>
          <w:sz w:val="20"/>
          <w:szCs w:val="20"/>
        </w:rPr>
      </w:pPr>
    </w:p>
    <w:p w:rsidR="0052759F" w:rsidRPr="007B11B1" w:rsidRDefault="0052759F" w:rsidP="006F3791">
      <w:pPr>
        <w:spacing w:after="12" w:line="240" w:lineRule="auto"/>
        <w:jc w:val="both"/>
        <w:rPr>
          <w:rFonts w:ascii="Verdana" w:hAnsi="Verdana"/>
          <w:sz w:val="20"/>
          <w:szCs w:val="20"/>
        </w:rPr>
      </w:pPr>
      <w:r w:rsidRPr="007B11B1">
        <w:rPr>
          <w:rFonts w:ascii="Verdana" w:hAnsi="Verdana"/>
          <w:sz w:val="20"/>
          <w:szCs w:val="20"/>
        </w:rPr>
        <w:t>Todo proyecto que cumpla los requisitos y condiciones establecidas en las bases del concurso ingresará al proceso de evaluación, que consta de dos etapas:</w:t>
      </w:r>
    </w:p>
    <w:p w:rsidR="00940ED2" w:rsidRDefault="00940ED2" w:rsidP="006F3791">
      <w:pPr>
        <w:spacing w:after="12" w:line="240" w:lineRule="auto"/>
        <w:jc w:val="both"/>
        <w:rPr>
          <w:rFonts w:ascii="Verdana" w:hAnsi="Verdana"/>
          <w:b/>
          <w:sz w:val="20"/>
          <w:szCs w:val="20"/>
        </w:rPr>
      </w:pPr>
    </w:p>
    <w:p w:rsidR="0052759F" w:rsidRPr="007B11B1" w:rsidRDefault="0052759F" w:rsidP="006F3791">
      <w:pPr>
        <w:spacing w:after="12" w:line="240" w:lineRule="auto"/>
        <w:jc w:val="both"/>
        <w:rPr>
          <w:rFonts w:ascii="Verdana" w:hAnsi="Verdana"/>
          <w:sz w:val="20"/>
          <w:szCs w:val="20"/>
        </w:rPr>
      </w:pPr>
      <w:r w:rsidRPr="007B11B1">
        <w:rPr>
          <w:rFonts w:ascii="Verdana" w:hAnsi="Verdana"/>
          <w:b/>
          <w:sz w:val="20"/>
          <w:szCs w:val="20"/>
        </w:rPr>
        <w:t>Primera etapa</w:t>
      </w:r>
      <w:r w:rsidRPr="007B11B1">
        <w:rPr>
          <w:rFonts w:ascii="Verdana" w:hAnsi="Verdana"/>
          <w:sz w:val="20"/>
          <w:szCs w:val="20"/>
        </w:rPr>
        <w:t xml:space="preserve">: Evaluación de la productividad </w:t>
      </w:r>
      <w:r w:rsidR="00D80BE8" w:rsidRPr="007B11B1">
        <w:rPr>
          <w:rFonts w:ascii="Verdana" w:hAnsi="Verdana"/>
          <w:sz w:val="20"/>
          <w:szCs w:val="20"/>
        </w:rPr>
        <w:t>del(</w:t>
      </w:r>
      <w:r w:rsidRPr="007B11B1">
        <w:rPr>
          <w:rFonts w:ascii="Verdana" w:hAnsi="Verdana"/>
          <w:sz w:val="20"/>
          <w:szCs w:val="20"/>
        </w:rPr>
        <w:t xml:space="preserve">de la) Investigador(a) Responsable. Los(Las) investigadores(as) que obtengan un puntaje menor a 2 no continuarán a la segunda etapa de evaluación del proyecto. </w:t>
      </w:r>
    </w:p>
    <w:p w:rsidR="00940ED2" w:rsidRDefault="00940ED2" w:rsidP="006F3791">
      <w:pPr>
        <w:spacing w:after="12" w:line="240" w:lineRule="auto"/>
        <w:jc w:val="both"/>
        <w:rPr>
          <w:rFonts w:ascii="Verdana" w:hAnsi="Verdana"/>
          <w:b/>
          <w:sz w:val="20"/>
          <w:szCs w:val="20"/>
        </w:rPr>
      </w:pPr>
    </w:p>
    <w:p w:rsidR="0052759F" w:rsidRPr="007B11B1" w:rsidRDefault="0052759F" w:rsidP="006F3791">
      <w:pPr>
        <w:spacing w:after="12" w:line="240" w:lineRule="auto"/>
        <w:jc w:val="both"/>
        <w:rPr>
          <w:rFonts w:ascii="Verdana" w:hAnsi="Verdana"/>
          <w:sz w:val="20"/>
          <w:szCs w:val="20"/>
        </w:rPr>
      </w:pPr>
      <w:r w:rsidRPr="007B11B1">
        <w:rPr>
          <w:rFonts w:ascii="Verdana" w:hAnsi="Verdana"/>
          <w:b/>
          <w:sz w:val="20"/>
          <w:szCs w:val="20"/>
        </w:rPr>
        <w:t>Segunda etapa:</w:t>
      </w:r>
      <w:r w:rsidRPr="007B11B1">
        <w:rPr>
          <w:rFonts w:ascii="Verdana" w:hAnsi="Verdana"/>
          <w:sz w:val="20"/>
          <w:szCs w:val="20"/>
        </w:rPr>
        <w:t xml:space="preserve"> Los proyectos que siguen en concurso, serán evaluados en sus aspectos de calidad y viabilidad.  </w:t>
      </w:r>
    </w:p>
    <w:p w:rsidR="00940ED2" w:rsidRDefault="00940ED2" w:rsidP="006F3791">
      <w:pPr>
        <w:spacing w:after="12" w:line="240" w:lineRule="auto"/>
        <w:jc w:val="both"/>
        <w:rPr>
          <w:rFonts w:ascii="Verdana" w:hAnsi="Verdana"/>
          <w:b/>
          <w:sz w:val="20"/>
          <w:szCs w:val="20"/>
        </w:rPr>
      </w:pPr>
    </w:p>
    <w:p w:rsidR="0052759F" w:rsidRPr="007B11B1" w:rsidRDefault="0052759F" w:rsidP="006F3791">
      <w:pPr>
        <w:spacing w:after="12" w:line="240" w:lineRule="auto"/>
        <w:jc w:val="both"/>
        <w:rPr>
          <w:rFonts w:ascii="Verdana" w:hAnsi="Verdana"/>
          <w:b/>
          <w:sz w:val="20"/>
          <w:szCs w:val="20"/>
        </w:rPr>
      </w:pPr>
      <w:r w:rsidRPr="007B11B1">
        <w:rPr>
          <w:rFonts w:ascii="Verdana" w:hAnsi="Verdana"/>
          <w:b/>
          <w:sz w:val="20"/>
          <w:szCs w:val="20"/>
        </w:rPr>
        <w:t xml:space="preserve">Para mayor información revisar el Título </w:t>
      </w:r>
      <w:r w:rsidR="00DE070F" w:rsidRPr="007B11B1">
        <w:rPr>
          <w:rFonts w:ascii="Verdana" w:hAnsi="Verdana"/>
          <w:b/>
          <w:sz w:val="20"/>
          <w:szCs w:val="20"/>
        </w:rPr>
        <w:t>“</w:t>
      </w:r>
      <w:r w:rsidRPr="007B11B1">
        <w:rPr>
          <w:rFonts w:ascii="Verdana" w:hAnsi="Verdana"/>
          <w:b/>
          <w:sz w:val="20"/>
          <w:szCs w:val="20"/>
        </w:rPr>
        <w:t>IV</w:t>
      </w:r>
      <w:r w:rsidR="00DE070F" w:rsidRPr="007B11B1">
        <w:rPr>
          <w:rFonts w:ascii="Verdana" w:hAnsi="Verdana"/>
          <w:b/>
          <w:sz w:val="20"/>
          <w:szCs w:val="20"/>
        </w:rPr>
        <w:t>.</w:t>
      </w:r>
      <w:r w:rsidRPr="007B11B1">
        <w:rPr>
          <w:rFonts w:ascii="Verdana" w:hAnsi="Verdana"/>
          <w:b/>
          <w:sz w:val="20"/>
          <w:szCs w:val="20"/>
        </w:rPr>
        <w:t xml:space="preserve"> Proceso de Evaluación” de las Bases del Concurso.</w:t>
      </w:r>
    </w:p>
    <w:p w:rsidR="0052759F" w:rsidRPr="007B11B1" w:rsidRDefault="0052759F" w:rsidP="006F3791">
      <w:pPr>
        <w:spacing w:after="12" w:line="240" w:lineRule="auto"/>
        <w:jc w:val="both"/>
        <w:rPr>
          <w:rFonts w:ascii="Verdana" w:hAnsi="Verdana"/>
          <w:b/>
          <w:sz w:val="20"/>
          <w:szCs w:val="20"/>
        </w:rPr>
      </w:pPr>
    </w:p>
    <w:p w:rsidR="00CB3454" w:rsidRPr="006F3791" w:rsidRDefault="00CB3454" w:rsidP="006F3791">
      <w:pPr>
        <w:pStyle w:val="Ttulo2"/>
        <w:spacing w:before="0" w:after="12" w:line="240" w:lineRule="auto"/>
        <w:jc w:val="both"/>
        <w:rPr>
          <w:rFonts w:ascii="Verdana" w:hAnsi="Verdana"/>
          <w:sz w:val="20"/>
          <w:szCs w:val="20"/>
        </w:rPr>
      </w:pPr>
      <w:bookmarkStart w:id="29" w:name="_Toc520454742"/>
      <w:r w:rsidRPr="006F3791">
        <w:rPr>
          <w:rFonts w:ascii="Verdana" w:hAnsi="Verdana"/>
          <w:sz w:val="20"/>
          <w:szCs w:val="20"/>
        </w:rPr>
        <w:t xml:space="preserve">¿Cuáles son los factores </w:t>
      </w:r>
      <w:r w:rsidR="000E382B" w:rsidRPr="006F3791">
        <w:rPr>
          <w:rFonts w:ascii="Verdana" w:hAnsi="Verdana"/>
          <w:sz w:val="20"/>
          <w:szCs w:val="20"/>
        </w:rPr>
        <w:t xml:space="preserve">de evaluación </w:t>
      </w:r>
      <w:r w:rsidRPr="006F3791">
        <w:rPr>
          <w:rFonts w:ascii="Verdana" w:hAnsi="Verdana"/>
          <w:sz w:val="20"/>
          <w:szCs w:val="20"/>
        </w:rPr>
        <w:t>de los proyectos presentados?</w:t>
      </w:r>
      <w:bookmarkEnd w:id="29"/>
    </w:p>
    <w:p w:rsidR="00940ED2" w:rsidRDefault="00940ED2" w:rsidP="006F3791">
      <w:pPr>
        <w:spacing w:after="12" w:line="240" w:lineRule="auto"/>
        <w:jc w:val="both"/>
        <w:rPr>
          <w:rFonts w:ascii="Verdana" w:hAnsi="Verdana"/>
          <w:sz w:val="20"/>
          <w:szCs w:val="20"/>
        </w:rPr>
      </w:pPr>
    </w:p>
    <w:p w:rsidR="009B5A72" w:rsidRPr="007B11B1" w:rsidRDefault="009B5A72" w:rsidP="006F3791">
      <w:pPr>
        <w:spacing w:after="12" w:line="240" w:lineRule="auto"/>
        <w:jc w:val="both"/>
        <w:rPr>
          <w:rFonts w:ascii="Verdana" w:hAnsi="Verdana"/>
          <w:sz w:val="20"/>
          <w:szCs w:val="20"/>
        </w:rPr>
      </w:pPr>
      <w:r w:rsidRPr="007B11B1">
        <w:rPr>
          <w:rFonts w:ascii="Verdana" w:hAnsi="Verdana"/>
          <w:sz w:val="20"/>
          <w:szCs w:val="20"/>
        </w:rPr>
        <w:t>Los factores de evaluación de los proyectos son:</w:t>
      </w:r>
    </w:p>
    <w:p w:rsidR="00940ED2" w:rsidRDefault="00940ED2" w:rsidP="006F3791">
      <w:pPr>
        <w:spacing w:after="12" w:line="240" w:lineRule="auto"/>
        <w:ind w:left="720"/>
        <w:jc w:val="both"/>
        <w:rPr>
          <w:rFonts w:ascii="Verdana" w:hAnsi="Verdana"/>
          <w:b/>
          <w:sz w:val="20"/>
          <w:szCs w:val="20"/>
        </w:rPr>
      </w:pPr>
    </w:p>
    <w:p w:rsidR="009B5A72" w:rsidRDefault="009B5A72" w:rsidP="006F3791">
      <w:pPr>
        <w:spacing w:after="12" w:line="240" w:lineRule="auto"/>
        <w:ind w:left="720"/>
        <w:jc w:val="both"/>
        <w:rPr>
          <w:rFonts w:ascii="Verdana" w:hAnsi="Verdana"/>
          <w:b/>
          <w:sz w:val="20"/>
          <w:szCs w:val="20"/>
        </w:rPr>
      </w:pPr>
      <w:r w:rsidRPr="007B11B1">
        <w:rPr>
          <w:rFonts w:ascii="Verdana" w:hAnsi="Verdana"/>
          <w:b/>
          <w:sz w:val="20"/>
          <w:szCs w:val="20"/>
        </w:rPr>
        <w:t>Evaluación del proyecto</w:t>
      </w:r>
    </w:p>
    <w:p w:rsidR="00940ED2" w:rsidRPr="007B11B1" w:rsidRDefault="00940ED2" w:rsidP="006F3791">
      <w:pPr>
        <w:spacing w:after="12" w:line="240" w:lineRule="auto"/>
        <w:ind w:left="720"/>
        <w:jc w:val="both"/>
        <w:rPr>
          <w:rFonts w:ascii="Verdana" w:hAnsi="Verdana"/>
          <w:b/>
          <w:sz w:val="20"/>
          <w:szCs w:val="20"/>
        </w:rPr>
      </w:pPr>
    </w:p>
    <w:p w:rsidR="009B5A72" w:rsidRDefault="009B5A72" w:rsidP="006F3791">
      <w:pPr>
        <w:numPr>
          <w:ilvl w:val="0"/>
          <w:numId w:val="32"/>
        </w:numPr>
        <w:spacing w:after="12" w:line="240" w:lineRule="auto"/>
        <w:jc w:val="both"/>
        <w:rPr>
          <w:rFonts w:ascii="Verdana" w:hAnsi="Verdana"/>
          <w:sz w:val="20"/>
          <w:szCs w:val="20"/>
        </w:rPr>
      </w:pPr>
      <w:r w:rsidRPr="007B11B1">
        <w:rPr>
          <w:rFonts w:ascii="Verdana" w:hAnsi="Verdana"/>
          <w:sz w:val="20"/>
          <w:szCs w:val="20"/>
        </w:rPr>
        <w:t>Calidad de la propuesta (40%): Fundamentos teóricos conceptuales</w:t>
      </w:r>
      <w:r w:rsidR="008F205C" w:rsidRPr="007B11B1">
        <w:rPr>
          <w:rFonts w:ascii="Verdana" w:hAnsi="Verdana"/>
          <w:sz w:val="20"/>
          <w:szCs w:val="20"/>
        </w:rPr>
        <w:t xml:space="preserve"> y estado del arte</w:t>
      </w:r>
      <w:r w:rsidRPr="007B11B1">
        <w:rPr>
          <w:rFonts w:ascii="Verdana" w:hAnsi="Verdana"/>
          <w:sz w:val="20"/>
          <w:szCs w:val="20"/>
        </w:rPr>
        <w:t>,</w:t>
      </w:r>
      <w:r w:rsidR="008F205C" w:rsidRPr="007B11B1">
        <w:rPr>
          <w:rFonts w:ascii="Verdana" w:hAnsi="Verdana"/>
          <w:sz w:val="20"/>
          <w:szCs w:val="20"/>
        </w:rPr>
        <w:t xml:space="preserve"> Calidad y coherencia de las preguntas o </w:t>
      </w:r>
      <w:r w:rsidRPr="007B11B1">
        <w:rPr>
          <w:rFonts w:ascii="Verdana" w:hAnsi="Verdana"/>
          <w:sz w:val="20"/>
          <w:szCs w:val="20"/>
        </w:rPr>
        <w:t>hipótesis</w:t>
      </w:r>
      <w:r w:rsidR="008F205C" w:rsidRPr="007B11B1">
        <w:rPr>
          <w:rFonts w:ascii="Verdana" w:hAnsi="Verdana"/>
          <w:sz w:val="20"/>
          <w:szCs w:val="20"/>
        </w:rPr>
        <w:t xml:space="preserve"> y Objetivos, Pertinencia y validez de la metodología y su coherencia con los </w:t>
      </w:r>
      <w:r w:rsidRPr="007B11B1">
        <w:rPr>
          <w:rFonts w:ascii="Verdana" w:hAnsi="Verdana"/>
          <w:sz w:val="20"/>
          <w:szCs w:val="20"/>
        </w:rPr>
        <w:t>objetivos</w:t>
      </w:r>
      <w:r w:rsidR="008F205C" w:rsidRPr="007B11B1">
        <w:rPr>
          <w:rFonts w:ascii="Verdana" w:hAnsi="Verdana"/>
          <w:sz w:val="20"/>
          <w:szCs w:val="20"/>
        </w:rPr>
        <w:t xml:space="preserve"> e hipótesis o preguntas de investigación, Potencial impacto y novedad científica o tecnológica de la propuesta.</w:t>
      </w:r>
      <w:r w:rsidRPr="007B11B1">
        <w:rPr>
          <w:rFonts w:ascii="Verdana" w:hAnsi="Verdana"/>
          <w:sz w:val="20"/>
          <w:szCs w:val="20"/>
        </w:rPr>
        <w:t xml:space="preserve"> </w:t>
      </w:r>
    </w:p>
    <w:p w:rsidR="00940ED2" w:rsidRPr="007B11B1" w:rsidRDefault="00940ED2" w:rsidP="006F3791">
      <w:pPr>
        <w:spacing w:after="12" w:line="240" w:lineRule="auto"/>
        <w:ind w:left="720"/>
        <w:jc w:val="both"/>
        <w:rPr>
          <w:rFonts w:ascii="Verdana" w:hAnsi="Verdana"/>
          <w:sz w:val="20"/>
          <w:szCs w:val="20"/>
        </w:rPr>
      </w:pPr>
    </w:p>
    <w:p w:rsidR="006C523C" w:rsidRPr="007B11B1" w:rsidRDefault="009B5A72" w:rsidP="006F3791">
      <w:pPr>
        <w:numPr>
          <w:ilvl w:val="0"/>
          <w:numId w:val="32"/>
        </w:numPr>
        <w:spacing w:after="12" w:line="240" w:lineRule="auto"/>
        <w:jc w:val="both"/>
        <w:rPr>
          <w:rFonts w:ascii="Verdana" w:hAnsi="Verdana"/>
          <w:sz w:val="20"/>
          <w:szCs w:val="20"/>
        </w:rPr>
      </w:pPr>
      <w:r w:rsidRPr="007B11B1">
        <w:rPr>
          <w:rFonts w:ascii="Verdana" w:hAnsi="Verdana"/>
          <w:sz w:val="20"/>
          <w:szCs w:val="20"/>
        </w:rPr>
        <w:t xml:space="preserve">Viabilidad </w:t>
      </w:r>
      <w:r w:rsidR="008F205C" w:rsidRPr="007B11B1">
        <w:rPr>
          <w:rFonts w:ascii="Verdana" w:hAnsi="Verdana"/>
          <w:sz w:val="20"/>
          <w:szCs w:val="20"/>
        </w:rPr>
        <w:t xml:space="preserve">de la propuesta </w:t>
      </w:r>
      <w:r w:rsidRPr="007B11B1">
        <w:rPr>
          <w:rFonts w:ascii="Verdana" w:hAnsi="Verdana"/>
          <w:sz w:val="20"/>
          <w:szCs w:val="20"/>
        </w:rPr>
        <w:t xml:space="preserve">(30%): Coherencia </w:t>
      </w:r>
      <w:r w:rsidR="008F205C" w:rsidRPr="007B11B1">
        <w:rPr>
          <w:rFonts w:ascii="Verdana" w:hAnsi="Verdana"/>
          <w:sz w:val="20"/>
          <w:szCs w:val="20"/>
        </w:rPr>
        <w:t xml:space="preserve">del </w:t>
      </w:r>
      <w:r w:rsidRPr="007B11B1">
        <w:rPr>
          <w:rFonts w:ascii="Verdana" w:hAnsi="Verdana"/>
          <w:sz w:val="20"/>
          <w:szCs w:val="20"/>
        </w:rPr>
        <w:t>plan de trabajo</w:t>
      </w:r>
      <w:r w:rsidR="004D3205" w:rsidRPr="007B11B1">
        <w:rPr>
          <w:rFonts w:ascii="Verdana" w:hAnsi="Verdana"/>
          <w:sz w:val="20"/>
          <w:szCs w:val="20"/>
        </w:rPr>
        <w:t xml:space="preserve"> con la propuesta</w:t>
      </w:r>
      <w:r w:rsidR="008F205C" w:rsidRPr="007B11B1">
        <w:rPr>
          <w:rFonts w:ascii="Verdana" w:hAnsi="Verdana"/>
          <w:sz w:val="20"/>
          <w:szCs w:val="20"/>
        </w:rPr>
        <w:t xml:space="preserve">, Infraestructura y recursos (solicitados o existentes), Capacidad del equipo de trabajo para ejecutar la propuesta, Porcentaje de aportes solicitados en </w:t>
      </w:r>
      <w:r w:rsidR="004D3205" w:rsidRPr="007B11B1">
        <w:rPr>
          <w:rFonts w:ascii="Verdana" w:hAnsi="Verdana"/>
          <w:sz w:val="20"/>
          <w:szCs w:val="20"/>
        </w:rPr>
        <w:t>relación</w:t>
      </w:r>
      <w:r w:rsidR="008F205C" w:rsidRPr="007B11B1">
        <w:rPr>
          <w:rFonts w:ascii="Verdana" w:hAnsi="Verdana"/>
          <w:sz w:val="20"/>
          <w:szCs w:val="20"/>
        </w:rPr>
        <w:t xml:space="preserve"> con el costo total del proyecto</w:t>
      </w:r>
      <w:r w:rsidR="002001A6" w:rsidRPr="007B11B1">
        <w:rPr>
          <w:rFonts w:ascii="Verdana" w:hAnsi="Verdana"/>
          <w:sz w:val="20"/>
          <w:szCs w:val="20"/>
        </w:rPr>
        <w:t xml:space="preserve"> </w:t>
      </w:r>
      <w:r w:rsidR="008F205C" w:rsidRPr="007B11B1">
        <w:rPr>
          <w:rFonts w:ascii="Verdana" w:hAnsi="Verdana"/>
          <w:sz w:val="20"/>
          <w:szCs w:val="20"/>
        </w:rPr>
        <w:t>(*)</w:t>
      </w:r>
      <w:r w:rsidR="002001A6" w:rsidRPr="007B11B1">
        <w:rPr>
          <w:rFonts w:ascii="Verdana" w:hAnsi="Verdana"/>
          <w:sz w:val="20"/>
          <w:szCs w:val="20"/>
        </w:rPr>
        <w:t>.</w:t>
      </w:r>
    </w:p>
    <w:p w:rsidR="008F205C" w:rsidRPr="007B11B1" w:rsidRDefault="004D3205" w:rsidP="006F3791">
      <w:pPr>
        <w:pStyle w:val="Prrafodelista"/>
        <w:spacing w:after="12"/>
        <w:ind w:left="720"/>
        <w:jc w:val="both"/>
        <w:rPr>
          <w:rFonts w:ascii="Verdana" w:hAnsi="Verdana"/>
          <w:sz w:val="20"/>
          <w:szCs w:val="20"/>
        </w:rPr>
      </w:pPr>
      <w:r w:rsidRPr="007B11B1">
        <w:rPr>
          <w:rFonts w:ascii="Verdana" w:hAnsi="Verdana"/>
          <w:sz w:val="20"/>
          <w:szCs w:val="20"/>
        </w:rPr>
        <w:t xml:space="preserve">   *Este criterio sólo aplica a los proyectos a evaluar por el Consejo de Desarrollo    </w:t>
      </w:r>
      <w:r w:rsidRPr="007B11B1">
        <w:rPr>
          <w:rFonts w:ascii="Verdana" w:hAnsi="Verdana"/>
          <w:color w:val="FFFFFF" w:themeColor="background1"/>
          <w:sz w:val="20"/>
          <w:szCs w:val="20"/>
        </w:rPr>
        <w:t>……</w:t>
      </w:r>
      <w:r w:rsidRPr="007B11B1">
        <w:rPr>
          <w:rFonts w:ascii="Verdana" w:hAnsi="Verdana"/>
          <w:sz w:val="20"/>
          <w:szCs w:val="20"/>
        </w:rPr>
        <w:t>Tecnológico.</w:t>
      </w:r>
    </w:p>
    <w:p w:rsidR="00F5632F" w:rsidRDefault="00F5632F">
      <w:pPr>
        <w:spacing w:after="0" w:line="240" w:lineRule="auto"/>
        <w:rPr>
          <w:rFonts w:ascii="Verdana" w:eastAsia="Times New Roman" w:hAnsi="Verdana"/>
          <w:sz w:val="20"/>
          <w:szCs w:val="20"/>
          <w:lang w:val="es-ES" w:eastAsia="es-ES"/>
        </w:rPr>
      </w:pPr>
      <w:r>
        <w:rPr>
          <w:rFonts w:ascii="Verdana" w:hAnsi="Verdana"/>
          <w:sz w:val="20"/>
          <w:szCs w:val="20"/>
        </w:rPr>
        <w:br w:type="page"/>
      </w:r>
    </w:p>
    <w:p w:rsidR="00183427" w:rsidRPr="007B11B1" w:rsidRDefault="00183427" w:rsidP="006F3791">
      <w:pPr>
        <w:pStyle w:val="Prrafodelista"/>
        <w:spacing w:after="12"/>
        <w:ind w:left="720"/>
        <w:jc w:val="both"/>
        <w:rPr>
          <w:rFonts w:ascii="Verdana" w:hAnsi="Verdana"/>
          <w:sz w:val="20"/>
          <w:szCs w:val="20"/>
        </w:rPr>
      </w:pPr>
    </w:p>
    <w:p w:rsidR="006C523C" w:rsidRDefault="00812E90" w:rsidP="006F3791">
      <w:pPr>
        <w:spacing w:after="12" w:line="240" w:lineRule="auto"/>
        <w:ind w:left="720"/>
        <w:jc w:val="both"/>
        <w:rPr>
          <w:rFonts w:ascii="Verdana" w:hAnsi="Verdana"/>
          <w:b/>
          <w:sz w:val="20"/>
          <w:szCs w:val="20"/>
        </w:rPr>
      </w:pPr>
      <w:r w:rsidRPr="007B11B1">
        <w:rPr>
          <w:rFonts w:ascii="Verdana" w:hAnsi="Verdana"/>
          <w:b/>
          <w:sz w:val="20"/>
          <w:szCs w:val="20"/>
        </w:rPr>
        <w:t>Productividad</w:t>
      </w:r>
      <w:r w:rsidR="009B5A72" w:rsidRPr="007B11B1">
        <w:rPr>
          <w:rFonts w:ascii="Verdana" w:hAnsi="Verdana"/>
          <w:b/>
          <w:sz w:val="20"/>
          <w:szCs w:val="20"/>
        </w:rPr>
        <w:tab/>
      </w:r>
    </w:p>
    <w:p w:rsidR="00183427" w:rsidRPr="007B11B1" w:rsidRDefault="00183427" w:rsidP="006F3791">
      <w:pPr>
        <w:spacing w:after="12" w:line="240" w:lineRule="auto"/>
        <w:ind w:left="720"/>
        <w:jc w:val="both"/>
        <w:rPr>
          <w:rFonts w:ascii="Verdana" w:hAnsi="Verdana"/>
          <w:sz w:val="20"/>
          <w:szCs w:val="20"/>
        </w:rPr>
      </w:pPr>
    </w:p>
    <w:p w:rsidR="006C523C" w:rsidRPr="007B11B1" w:rsidRDefault="00332C0B" w:rsidP="006F3791">
      <w:pPr>
        <w:numPr>
          <w:ilvl w:val="0"/>
          <w:numId w:val="32"/>
        </w:numPr>
        <w:spacing w:after="12" w:line="240" w:lineRule="auto"/>
        <w:jc w:val="both"/>
        <w:rPr>
          <w:rFonts w:ascii="Verdana" w:hAnsi="Verdana"/>
          <w:sz w:val="20"/>
          <w:szCs w:val="20"/>
        </w:rPr>
      </w:pPr>
      <w:r w:rsidRPr="007B11B1">
        <w:rPr>
          <w:rFonts w:ascii="Verdana" w:hAnsi="Verdana"/>
          <w:sz w:val="20"/>
          <w:szCs w:val="20"/>
        </w:rPr>
        <w:t>Publicaciones del</w:t>
      </w:r>
      <w:r w:rsidR="009A550B" w:rsidRPr="007B11B1">
        <w:rPr>
          <w:rFonts w:ascii="Verdana" w:hAnsi="Verdana"/>
          <w:sz w:val="20"/>
          <w:szCs w:val="20"/>
        </w:rPr>
        <w:t>(de la)</w:t>
      </w:r>
      <w:r w:rsidRPr="007B11B1">
        <w:rPr>
          <w:rFonts w:ascii="Verdana" w:hAnsi="Verdana"/>
          <w:sz w:val="20"/>
          <w:szCs w:val="20"/>
        </w:rPr>
        <w:t xml:space="preserve"> Investigador</w:t>
      </w:r>
      <w:r w:rsidR="009A550B" w:rsidRPr="007B11B1">
        <w:rPr>
          <w:rFonts w:ascii="Verdana" w:hAnsi="Verdana"/>
          <w:sz w:val="20"/>
          <w:szCs w:val="20"/>
        </w:rPr>
        <w:t>(a)</w:t>
      </w:r>
      <w:r w:rsidRPr="007B11B1">
        <w:rPr>
          <w:rFonts w:ascii="Verdana" w:hAnsi="Verdana"/>
          <w:sz w:val="20"/>
          <w:szCs w:val="20"/>
        </w:rPr>
        <w:t xml:space="preserve"> Responsable evaluadas de acuerdo a los criterios de cada Grupo de Estudio (Anexo </w:t>
      </w:r>
      <w:r w:rsidR="00616AEF" w:rsidRPr="007B11B1">
        <w:rPr>
          <w:rFonts w:ascii="Verdana" w:hAnsi="Verdana"/>
          <w:sz w:val="20"/>
          <w:szCs w:val="20"/>
        </w:rPr>
        <w:t xml:space="preserve">N° </w:t>
      </w:r>
      <w:r w:rsidRPr="007B11B1">
        <w:rPr>
          <w:rFonts w:ascii="Verdana" w:hAnsi="Verdana"/>
          <w:sz w:val="20"/>
          <w:szCs w:val="20"/>
        </w:rPr>
        <w:t>2</w:t>
      </w:r>
      <w:r w:rsidR="009A6014" w:rsidRPr="007B11B1">
        <w:rPr>
          <w:rFonts w:ascii="Verdana" w:hAnsi="Verdana"/>
          <w:sz w:val="20"/>
          <w:szCs w:val="20"/>
        </w:rPr>
        <w:t xml:space="preserve"> de las Bases</w:t>
      </w:r>
      <w:r w:rsidR="00452B74" w:rsidRPr="007B11B1">
        <w:rPr>
          <w:rFonts w:ascii="Verdana" w:hAnsi="Verdana"/>
          <w:sz w:val="20"/>
          <w:szCs w:val="20"/>
        </w:rPr>
        <w:t xml:space="preserve"> del Concurso</w:t>
      </w:r>
      <w:r w:rsidRPr="007B11B1">
        <w:rPr>
          <w:rFonts w:ascii="Verdana" w:hAnsi="Verdana"/>
          <w:sz w:val="20"/>
          <w:szCs w:val="20"/>
        </w:rPr>
        <w:t>)</w:t>
      </w:r>
      <w:r w:rsidR="009B5A72" w:rsidRPr="007B11B1">
        <w:rPr>
          <w:rFonts w:ascii="Verdana" w:hAnsi="Verdana"/>
          <w:sz w:val="20"/>
          <w:szCs w:val="20"/>
        </w:rPr>
        <w:t xml:space="preserve"> (30%).</w:t>
      </w:r>
    </w:p>
    <w:p w:rsidR="002001A6" w:rsidRPr="007B11B1" w:rsidRDefault="002001A6" w:rsidP="006F3791">
      <w:pPr>
        <w:spacing w:after="12" w:line="240" w:lineRule="auto"/>
        <w:ind w:left="720"/>
        <w:jc w:val="both"/>
        <w:rPr>
          <w:rFonts w:ascii="Verdana" w:hAnsi="Verdana"/>
          <w:sz w:val="20"/>
          <w:szCs w:val="20"/>
        </w:rPr>
      </w:pPr>
    </w:p>
    <w:p w:rsidR="00CB3454" w:rsidRPr="006F3791" w:rsidRDefault="00CB3454" w:rsidP="006F3791">
      <w:pPr>
        <w:pStyle w:val="Ttulo2"/>
        <w:spacing w:before="0" w:after="12" w:line="240" w:lineRule="auto"/>
        <w:jc w:val="both"/>
        <w:rPr>
          <w:rFonts w:ascii="Verdana" w:hAnsi="Verdana"/>
          <w:sz w:val="20"/>
          <w:szCs w:val="20"/>
        </w:rPr>
      </w:pPr>
      <w:bookmarkStart w:id="30" w:name="_Toc520454743"/>
      <w:r w:rsidRPr="006F3791">
        <w:rPr>
          <w:rFonts w:ascii="Verdana" w:hAnsi="Verdana"/>
          <w:sz w:val="20"/>
          <w:szCs w:val="20"/>
        </w:rPr>
        <w:t>¿</w:t>
      </w:r>
      <w:r w:rsidR="003A3383" w:rsidRPr="006F3791">
        <w:rPr>
          <w:rFonts w:ascii="Verdana" w:hAnsi="Verdana"/>
          <w:sz w:val="20"/>
          <w:szCs w:val="20"/>
        </w:rPr>
        <w:t xml:space="preserve">Qué antecedentes </w:t>
      </w:r>
      <w:r w:rsidR="00A1123B" w:rsidRPr="006F3791">
        <w:rPr>
          <w:rFonts w:ascii="Verdana" w:hAnsi="Verdana"/>
          <w:sz w:val="20"/>
          <w:szCs w:val="20"/>
        </w:rPr>
        <w:t>consideran</w:t>
      </w:r>
      <w:r w:rsidR="003A3383" w:rsidRPr="006F3791">
        <w:rPr>
          <w:rFonts w:ascii="Verdana" w:hAnsi="Verdana"/>
          <w:sz w:val="20"/>
          <w:szCs w:val="20"/>
        </w:rPr>
        <w:t xml:space="preserve"> para evaluar la</w:t>
      </w:r>
      <w:r w:rsidRPr="006F3791">
        <w:rPr>
          <w:rFonts w:ascii="Verdana" w:hAnsi="Verdana"/>
          <w:sz w:val="20"/>
          <w:szCs w:val="20"/>
        </w:rPr>
        <w:t xml:space="preserve"> productividad del(de la) Investigador(a) Responsable?</w:t>
      </w:r>
      <w:bookmarkEnd w:id="30"/>
    </w:p>
    <w:p w:rsidR="00940ED2" w:rsidRDefault="00940ED2" w:rsidP="006F3791">
      <w:pPr>
        <w:spacing w:after="12" w:line="240" w:lineRule="auto"/>
        <w:jc w:val="both"/>
        <w:rPr>
          <w:rFonts w:ascii="Verdana" w:hAnsi="Verdana"/>
          <w:sz w:val="20"/>
          <w:szCs w:val="20"/>
        </w:rPr>
      </w:pPr>
    </w:p>
    <w:p w:rsidR="009B5A72" w:rsidRPr="007B11B1" w:rsidRDefault="007E3FBA" w:rsidP="006F3791">
      <w:pPr>
        <w:spacing w:after="12" w:line="240" w:lineRule="auto"/>
        <w:jc w:val="both"/>
        <w:rPr>
          <w:rFonts w:ascii="Verdana" w:hAnsi="Verdana"/>
          <w:sz w:val="20"/>
          <w:szCs w:val="20"/>
        </w:rPr>
      </w:pPr>
      <w:r w:rsidRPr="007B11B1">
        <w:rPr>
          <w:rFonts w:ascii="Verdana" w:hAnsi="Verdana"/>
          <w:sz w:val="20"/>
          <w:szCs w:val="20"/>
        </w:rPr>
        <w:t>S</w:t>
      </w:r>
      <w:r w:rsidR="009B5A72" w:rsidRPr="007B11B1">
        <w:rPr>
          <w:rFonts w:ascii="Verdana" w:hAnsi="Verdana"/>
          <w:sz w:val="20"/>
          <w:szCs w:val="20"/>
        </w:rPr>
        <w:t>e evaluará solamente la productividad informada en la postulación, utilizando los respectivos criterios que se encuentran disponibles en el Anexo N°2 de las Bases del Concurso.</w:t>
      </w:r>
    </w:p>
    <w:p w:rsidR="002001A6" w:rsidRPr="007B11B1" w:rsidRDefault="002001A6" w:rsidP="006F3791">
      <w:pPr>
        <w:spacing w:after="12" w:line="240" w:lineRule="auto"/>
        <w:jc w:val="both"/>
        <w:rPr>
          <w:rFonts w:ascii="Verdana" w:hAnsi="Verdana"/>
          <w:sz w:val="20"/>
          <w:szCs w:val="20"/>
        </w:rPr>
      </w:pPr>
    </w:p>
    <w:p w:rsidR="00BF1671" w:rsidRPr="007B11B1" w:rsidRDefault="009544E8" w:rsidP="006F3791">
      <w:pPr>
        <w:suppressAutoHyphens/>
        <w:spacing w:after="12" w:line="240" w:lineRule="auto"/>
        <w:jc w:val="both"/>
        <w:rPr>
          <w:rFonts w:ascii="Verdana" w:hAnsi="Verdana"/>
          <w:sz w:val="20"/>
          <w:szCs w:val="20"/>
        </w:rPr>
      </w:pPr>
      <w:r w:rsidRPr="006F3791">
        <w:rPr>
          <w:rFonts w:ascii="Verdana" w:hAnsi="Verdana"/>
          <w:b/>
          <w:sz w:val="20"/>
          <w:szCs w:val="20"/>
          <w:lang w:val="es-ES_tradnl"/>
        </w:rPr>
        <w:t>IMPORTANTE:</w:t>
      </w:r>
      <w:r w:rsidRPr="007B11B1">
        <w:rPr>
          <w:rFonts w:ascii="Verdana" w:hAnsi="Verdana"/>
          <w:sz w:val="20"/>
          <w:szCs w:val="20"/>
          <w:lang w:val="es-ES_tradnl"/>
        </w:rPr>
        <w:t xml:space="preserve"> </w:t>
      </w:r>
      <w:r w:rsidR="00BF1671" w:rsidRPr="007B11B1">
        <w:rPr>
          <w:rFonts w:ascii="Verdana" w:hAnsi="Verdana"/>
          <w:sz w:val="20"/>
          <w:szCs w:val="20"/>
          <w:lang w:val="es-ES_tradnl"/>
        </w:rPr>
        <w:t>Las</w:t>
      </w:r>
      <w:r w:rsidR="00BF1671" w:rsidRPr="007B11B1">
        <w:rPr>
          <w:rFonts w:ascii="Verdana" w:hAnsi="Verdana"/>
          <w:sz w:val="20"/>
          <w:szCs w:val="20"/>
          <w:lang w:val="es-ES"/>
        </w:rPr>
        <w:t xml:space="preserve"> </w:t>
      </w:r>
      <w:r w:rsidR="00BF1671" w:rsidRPr="007B11B1">
        <w:rPr>
          <w:rFonts w:ascii="Verdana" w:hAnsi="Verdana"/>
          <w:sz w:val="20"/>
          <w:szCs w:val="20"/>
        </w:rPr>
        <w:t>publicaciones que no se apeguen estrictamente a los criterios de evaluación curricular y requisitos de validación establecidos en cada Grupo de Estudio, no serán consideradas. De igual modo, tampoco serán consideradas, aquéllas en que la información entregada sea inconsistente con las bases de datos. A modo de ejemplo, nombre incorrecto de la revista, nombre del autor y/o autoría, estado del manuscrito a la fecha de postulación, año de publicación.</w:t>
      </w:r>
    </w:p>
    <w:p w:rsidR="00BF1671" w:rsidRPr="006F3791" w:rsidRDefault="00BF1671" w:rsidP="006F3791">
      <w:pPr>
        <w:suppressAutoHyphens/>
        <w:spacing w:after="12" w:line="240" w:lineRule="auto"/>
        <w:ind w:right="221"/>
        <w:jc w:val="both"/>
        <w:rPr>
          <w:rFonts w:ascii="Verdana" w:hAnsi="Verdana"/>
          <w:spacing w:val="-3"/>
          <w:sz w:val="20"/>
          <w:szCs w:val="20"/>
          <w:lang w:eastAsia="ar-SA"/>
        </w:rPr>
      </w:pPr>
    </w:p>
    <w:p w:rsidR="00BF1671" w:rsidRPr="006F3791" w:rsidRDefault="00BF1671" w:rsidP="006F3791">
      <w:pPr>
        <w:tabs>
          <w:tab w:val="left" w:pos="8505"/>
        </w:tabs>
        <w:suppressAutoHyphens/>
        <w:spacing w:after="12" w:line="240" w:lineRule="auto"/>
        <w:ind w:right="49"/>
        <w:jc w:val="both"/>
        <w:rPr>
          <w:rFonts w:ascii="Verdana" w:hAnsi="Verdana"/>
          <w:spacing w:val="-3"/>
          <w:sz w:val="20"/>
          <w:szCs w:val="20"/>
          <w:lang w:val="es-ES_tradnl" w:eastAsia="ar-SA"/>
        </w:rPr>
      </w:pPr>
      <w:r w:rsidRPr="006F3791">
        <w:rPr>
          <w:rFonts w:ascii="Verdana" w:hAnsi="Verdana"/>
          <w:spacing w:val="-3"/>
          <w:sz w:val="20"/>
          <w:szCs w:val="20"/>
          <w:lang w:val="es-ES_tradnl" w:eastAsia="ar-SA"/>
        </w:rPr>
        <w:t>El puntaje obtenido por el currículum de cada Investigador(a) será convertido a una escala continua de notas de 1 a 5, la cual considerará un decimal. Los Consejos revisarán la propuesta de cada Grupo de Estudio y asignarán en conformidad con los Criterios de Evaluación Curricular la nota de cada proyecto.</w:t>
      </w:r>
    </w:p>
    <w:p w:rsidR="009544E8" w:rsidRPr="007B11B1" w:rsidRDefault="009544E8" w:rsidP="006F3791">
      <w:pPr>
        <w:spacing w:after="12" w:line="240" w:lineRule="auto"/>
        <w:jc w:val="both"/>
        <w:rPr>
          <w:rFonts w:ascii="Verdana" w:hAnsi="Verdana"/>
          <w:sz w:val="20"/>
          <w:szCs w:val="20"/>
        </w:rPr>
      </w:pPr>
    </w:p>
    <w:p w:rsidR="006C523C" w:rsidRDefault="009B5A72" w:rsidP="006F3791">
      <w:pPr>
        <w:spacing w:after="12" w:line="240" w:lineRule="auto"/>
        <w:jc w:val="both"/>
        <w:rPr>
          <w:rFonts w:ascii="Verdana" w:hAnsi="Verdana"/>
          <w:b/>
          <w:sz w:val="20"/>
          <w:szCs w:val="20"/>
        </w:rPr>
      </w:pPr>
      <w:r w:rsidRPr="007B11B1">
        <w:rPr>
          <w:rFonts w:ascii="Verdana" w:hAnsi="Verdana"/>
          <w:b/>
          <w:sz w:val="20"/>
          <w:szCs w:val="20"/>
        </w:rPr>
        <w:t xml:space="preserve">Para mayor información en relación a la evaluación de la productividad </w:t>
      </w:r>
      <w:r w:rsidR="00D80BE8" w:rsidRPr="007B11B1">
        <w:rPr>
          <w:rFonts w:ascii="Verdana" w:hAnsi="Verdana"/>
          <w:b/>
          <w:sz w:val="20"/>
          <w:szCs w:val="20"/>
        </w:rPr>
        <w:t>del(</w:t>
      </w:r>
      <w:r w:rsidRPr="007B11B1">
        <w:rPr>
          <w:rFonts w:ascii="Verdana" w:hAnsi="Verdana"/>
          <w:b/>
          <w:sz w:val="20"/>
          <w:szCs w:val="20"/>
        </w:rPr>
        <w:t>de la) Investigador(a) Responsable</w:t>
      </w:r>
      <w:r w:rsidR="00D876B4" w:rsidRPr="007B11B1">
        <w:rPr>
          <w:rFonts w:ascii="Verdana" w:hAnsi="Verdana"/>
          <w:b/>
          <w:sz w:val="20"/>
          <w:szCs w:val="20"/>
        </w:rPr>
        <w:t>,</w:t>
      </w:r>
      <w:r w:rsidRPr="007B11B1">
        <w:rPr>
          <w:rFonts w:ascii="Verdana" w:hAnsi="Verdana"/>
          <w:b/>
          <w:sz w:val="20"/>
          <w:szCs w:val="20"/>
        </w:rPr>
        <w:t xml:space="preserve"> revisar el punto 4.1 </w:t>
      </w:r>
      <w:r w:rsidR="00D80BE8" w:rsidRPr="007B11B1">
        <w:rPr>
          <w:rFonts w:ascii="Verdana" w:hAnsi="Verdana"/>
          <w:b/>
          <w:sz w:val="20"/>
          <w:szCs w:val="20"/>
        </w:rPr>
        <w:t>y Anexo</w:t>
      </w:r>
      <w:r w:rsidR="007E3FBA" w:rsidRPr="007B11B1">
        <w:rPr>
          <w:rFonts w:ascii="Verdana" w:hAnsi="Verdana"/>
          <w:b/>
          <w:sz w:val="20"/>
          <w:szCs w:val="20"/>
        </w:rPr>
        <w:t xml:space="preserve"> N° 2 de las Bases del Concurso</w:t>
      </w:r>
      <w:r w:rsidRPr="007B11B1">
        <w:rPr>
          <w:rFonts w:ascii="Verdana" w:hAnsi="Verdana"/>
          <w:b/>
          <w:sz w:val="20"/>
          <w:szCs w:val="20"/>
        </w:rPr>
        <w:t>.</w:t>
      </w:r>
    </w:p>
    <w:p w:rsidR="00940ED2" w:rsidRPr="007B11B1" w:rsidRDefault="00940ED2" w:rsidP="006F3791">
      <w:pPr>
        <w:spacing w:after="12" w:line="240" w:lineRule="auto"/>
        <w:jc w:val="both"/>
        <w:rPr>
          <w:rFonts w:ascii="Verdana" w:hAnsi="Verdana"/>
          <w:b/>
          <w:sz w:val="20"/>
          <w:szCs w:val="20"/>
        </w:rPr>
      </w:pPr>
    </w:p>
    <w:p w:rsidR="00337DF5" w:rsidRPr="006F3791" w:rsidRDefault="00337DF5" w:rsidP="006F3791">
      <w:pPr>
        <w:pStyle w:val="Ttulo2"/>
        <w:spacing w:before="0" w:after="12" w:line="240" w:lineRule="auto"/>
        <w:jc w:val="both"/>
        <w:rPr>
          <w:rFonts w:ascii="Verdana" w:hAnsi="Verdana"/>
          <w:sz w:val="20"/>
          <w:szCs w:val="20"/>
        </w:rPr>
      </w:pPr>
      <w:bookmarkStart w:id="31" w:name="_Toc520454744"/>
      <w:r w:rsidRPr="006F3791">
        <w:rPr>
          <w:rFonts w:ascii="Verdana" w:hAnsi="Verdana"/>
          <w:sz w:val="20"/>
          <w:szCs w:val="20"/>
        </w:rPr>
        <w:t>¿Cuáles son las obligaciones de los(las) investigadores(as) en relación a certificaciones y autorizaciones?</w:t>
      </w:r>
      <w:bookmarkEnd w:id="31"/>
    </w:p>
    <w:p w:rsidR="00940ED2" w:rsidRDefault="00940ED2" w:rsidP="006F3791">
      <w:pPr>
        <w:pStyle w:val="Textoindependiente"/>
        <w:spacing w:after="12"/>
        <w:rPr>
          <w:rFonts w:ascii="Verdana" w:hAnsi="Verdana"/>
          <w:sz w:val="20"/>
        </w:rPr>
      </w:pPr>
    </w:p>
    <w:p w:rsidR="00FC487B" w:rsidRPr="007B11B1" w:rsidRDefault="00337DF5" w:rsidP="006F3791">
      <w:pPr>
        <w:pStyle w:val="Textoindependiente"/>
        <w:spacing w:after="12"/>
        <w:rPr>
          <w:rFonts w:ascii="Verdana" w:hAnsi="Verdana"/>
          <w:sz w:val="20"/>
        </w:rPr>
      </w:pPr>
      <w:r w:rsidRPr="007B11B1">
        <w:rPr>
          <w:rFonts w:ascii="Verdana" w:hAnsi="Verdana"/>
          <w:sz w:val="20"/>
        </w:rPr>
        <w:t>Los(Las) investigadores(as) de proyectos FONDECYT deben cumplir con las normativas vigentes y los estándares que regulan la actividad científica en las áreas que trate el proyecto.</w:t>
      </w:r>
      <w:r w:rsidR="00FC487B" w:rsidRPr="007B11B1">
        <w:rPr>
          <w:rFonts w:ascii="Verdana" w:hAnsi="Verdana"/>
          <w:sz w:val="20"/>
        </w:rPr>
        <w:t xml:space="preserve">  </w:t>
      </w:r>
    </w:p>
    <w:p w:rsidR="00D876B4" w:rsidRPr="007B11B1" w:rsidRDefault="00D876B4" w:rsidP="006F3791">
      <w:pPr>
        <w:pStyle w:val="Textoindependiente"/>
        <w:spacing w:after="12"/>
        <w:rPr>
          <w:rFonts w:ascii="Verdana" w:hAnsi="Verdana" w:cstheme="minorHAnsi"/>
          <w:sz w:val="20"/>
          <w:lang w:val="es-ES" w:eastAsia="ar-SA"/>
        </w:rPr>
      </w:pPr>
    </w:p>
    <w:p w:rsidR="00D876B4" w:rsidRPr="007B11B1" w:rsidRDefault="00D876B4" w:rsidP="006F3791">
      <w:pPr>
        <w:spacing w:after="12" w:line="240" w:lineRule="auto"/>
        <w:jc w:val="both"/>
        <w:rPr>
          <w:rFonts w:ascii="Verdana" w:hAnsi="Verdana"/>
          <w:sz w:val="20"/>
          <w:szCs w:val="20"/>
        </w:rPr>
      </w:pPr>
      <w:r w:rsidRPr="007B11B1">
        <w:rPr>
          <w:rFonts w:ascii="Verdana" w:hAnsi="Verdana"/>
          <w:sz w:val="20"/>
          <w:szCs w:val="20"/>
        </w:rPr>
        <w:t>Sólo quienes se adjudiquen propuestas en este Concurso deberán presentar las certificaciones/autorizaciones aprobatorias. Una vez publicado el resultado, se informará a cada investigador(a) los documentos/certificaciones que deberá pres</w:t>
      </w:r>
      <w:r w:rsidR="00F5632F">
        <w:rPr>
          <w:rFonts w:ascii="Verdana" w:hAnsi="Verdana"/>
          <w:sz w:val="20"/>
          <w:szCs w:val="20"/>
        </w:rPr>
        <w:t>en</w:t>
      </w:r>
      <w:r w:rsidRPr="007B11B1">
        <w:rPr>
          <w:rFonts w:ascii="Verdana" w:hAnsi="Verdana"/>
          <w:sz w:val="20"/>
          <w:szCs w:val="20"/>
        </w:rPr>
        <w:t xml:space="preserve">tar a FONDECYT a más tardar al </w:t>
      </w:r>
      <w:r w:rsidRPr="007B11B1">
        <w:rPr>
          <w:rFonts w:ascii="Verdana" w:hAnsi="Verdana"/>
          <w:b/>
          <w:sz w:val="20"/>
          <w:szCs w:val="20"/>
        </w:rPr>
        <w:t>30 de junio de 2020</w:t>
      </w:r>
      <w:r w:rsidRPr="007B11B1">
        <w:rPr>
          <w:rFonts w:ascii="Verdana" w:hAnsi="Verdana"/>
          <w:sz w:val="20"/>
          <w:szCs w:val="20"/>
        </w:rPr>
        <w:t>.</w:t>
      </w:r>
    </w:p>
    <w:p w:rsidR="00D876B4" w:rsidRPr="007B11B1" w:rsidRDefault="00D876B4" w:rsidP="006F3791">
      <w:pPr>
        <w:pStyle w:val="Textoindependiente"/>
        <w:spacing w:after="12"/>
        <w:rPr>
          <w:rFonts w:ascii="Verdana" w:hAnsi="Verdana" w:cstheme="minorHAnsi"/>
          <w:sz w:val="20"/>
          <w:lang w:eastAsia="ar-SA"/>
        </w:rPr>
      </w:pPr>
    </w:p>
    <w:p w:rsidR="00D876B4" w:rsidRPr="006F3791" w:rsidRDefault="00D876B4" w:rsidP="006F3791">
      <w:pPr>
        <w:pStyle w:val="Textoindependiente"/>
        <w:spacing w:after="12"/>
        <w:rPr>
          <w:rFonts w:ascii="Verdana" w:hAnsi="Verdana" w:cstheme="minorHAnsi"/>
          <w:sz w:val="20"/>
          <w:lang w:eastAsia="ar-SA"/>
        </w:rPr>
      </w:pPr>
      <w:r w:rsidRPr="007B11B1">
        <w:rPr>
          <w:rFonts w:ascii="Verdana" w:hAnsi="Verdana" w:cstheme="minorHAnsi"/>
          <w:sz w:val="20"/>
          <w:lang w:eastAsia="ar-SA"/>
        </w:rPr>
        <w:t>La transferencia de recursos estará condicionada, entre otros aspectos, a la presentación de las certificaciones aprobatorias que correspondan.</w:t>
      </w:r>
    </w:p>
    <w:p w:rsidR="00940ED2" w:rsidRDefault="00940ED2" w:rsidP="006F3791">
      <w:pPr>
        <w:spacing w:after="12" w:line="240" w:lineRule="auto"/>
        <w:jc w:val="both"/>
        <w:rPr>
          <w:rFonts w:ascii="Verdana" w:hAnsi="Verdana" w:cstheme="minorHAnsi"/>
          <w:sz w:val="20"/>
          <w:szCs w:val="20"/>
          <w:lang w:val="es-ES" w:eastAsia="ar-SA"/>
        </w:rPr>
      </w:pPr>
    </w:p>
    <w:p w:rsidR="00337DF5" w:rsidRPr="007B11B1" w:rsidRDefault="00337DF5" w:rsidP="006F3791">
      <w:pPr>
        <w:spacing w:after="12" w:line="240" w:lineRule="auto"/>
        <w:jc w:val="both"/>
        <w:rPr>
          <w:rFonts w:ascii="Verdana" w:hAnsi="Verdana"/>
          <w:b/>
          <w:sz w:val="20"/>
          <w:szCs w:val="20"/>
        </w:rPr>
      </w:pPr>
      <w:r w:rsidRPr="007B11B1">
        <w:rPr>
          <w:rFonts w:ascii="Verdana" w:hAnsi="Verdana"/>
          <w:b/>
          <w:sz w:val="20"/>
          <w:szCs w:val="20"/>
        </w:rPr>
        <w:t>Para mayor información en relación al cumplimiento de certificaciones y autorizaciones</w:t>
      </w:r>
      <w:r w:rsidR="00D876B4" w:rsidRPr="007B11B1">
        <w:rPr>
          <w:rFonts w:ascii="Verdana" w:hAnsi="Verdana"/>
          <w:b/>
          <w:sz w:val="20"/>
          <w:szCs w:val="20"/>
        </w:rPr>
        <w:t>,</w:t>
      </w:r>
      <w:r w:rsidRPr="007B11B1">
        <w:rPr>
          <w:rFonts w:ascii="Verdana" w:hAnsi="Verdana"/>
          <w:b/>
          <w:sz w:val="20"/>
          <w:szCs w:val="20"/>
        </w:rPr>
        <w:t xml:space="preserve"> revisar los numerales 2.3.</w:t>
      </w:r>
      <w:r w:rsidR="00D876B4" w:rsidRPr="007B11B1">
        <w:rPr>
          <w:rFonts w:ascii="Verdana" w:hAnsi="Verdana"/>
          <w:b/>
          <w:sz w:val="20"/>
          <w:szCs w:val="20"/>
        </w:rPr>
        <w:t>3, 2.3.</w:t>
      </w:r>
      <w:r w:rsidRPr="007B11B1">
        <w:rPr>
          <w:rFonts w:ascii="Verdana" w:hAnsi="Verdana"/>
          <w:b/>
          <w:sz w:val="20"/>
          <w:szCs w:val="20"/>
        </w:rPr>
        <w:t xml:space="preserve">4. y </w:t>
      </w:r>
      <w:r w:rsidR="006D7D99" w:rsidRPr="007B11B1">
        <w:rPr>
          <w:rFonts w:ascii="Verdana" w:hAnsi="Verdana"/>
          <w:b/>
          <w:sz w:val="20"/>
          <w:szCs w:val="20"/>
        </w:rPr>
        <w:t>Anexo N°1</w:t>
      </w:r>
      <w:r w:rsidRPr="007B11B1">
        <w:rPr>
          <w:rFonts w:ascii="Verdana" w:hAnsi="Verdana"/>
          <w:b/>
          <w:sz w:val="20"/>
          <w:szCs w:val="20"/>
        </w:rPr>
        <w:t xml:space="preserve"> de las Bases del Concurso.</w:t>
      </w:r>
    </w:p>
    <w:p w:rsidR="00D876B4" w:rsidRPr="007B11B1" w:rsidRDefault="00D876B4" w:rsidP="006F3791">
      <w:pPr>
        <w:spacing w:after="12" w:line="240" w:lineRule="auto"/>
        <w:jc w:val="both"/>
        <w:rPr>
          <w:rFonts w:ascii="Verdana" w:hAnsi="Verdana"/>
          <w:b/>
          <w:sz w:val="20"/>
          <w:szCs w:val="20"/>
        </w:rPr>
      </w:pPr>
    </w:p>
    <w:p w:rsidR="00B03EA8" w:rsidRPr="006F3791" w:rsidRDefault="00B03EA8" w:rsidP="006F3791">
      <w:pPr>
        <w:pStyle w:val="Ttulo2"/>
        <w:spacing w:before="0" w:after="12" w:line="240" w:lineRule="auto"/>
        <w:jc w:val="both"/>
        <w:rPr>
          <w:rFonts w:ascii="Verdana" w:hAnsi="Verdana"/>
          <w:sz w:val="20"/>
          <w:szCs w:val="20"/>
        </w:rPr>
      </w:pPr>
      <w:bookmarkStart w:id="32" w:name="_Toc520454745"/>
      <w:r w:rsidRPr="006F3791">
        <w:rPr>
          <w:rFonts w:ascii="Verdana" w:hAnsi="Verdana"/>
          <w:sz w:val="20"/>
          <w:szCs w:val="20"/>
        </w:rPr>
        <w:t>¿Cómo serán informados los resultados de la adjudicación del Concurso?</w:t>
      </w:r>
      <w:bookmarkEnd w:id="32"/>
    </w:p>
    <w:p w:rsidR="00940ED2" w:rsidRDefault="00940ED2" w:rsidP="006F3791">
      <w:pPr>
        <w:widowControl w:val="0"/>
        <w:suppressAutoHyphens/>
        <w:spacing w:after="12" w:line="240" w:lineRule="auto"/>
        <w:jc w:val="both"/>
        <w:rPr>
          <w:rFonts w:ascii="Verdana" w:hAnsi="Verdana"/>
          <w:spacing w:val="-3"/>
          <w:sz w:val="20"/>
          <w:szCs w:val="20"/>
          <w:lang w:val="es-ES_tradnl" w:eastAsia="ar-SA"/>
        </w:rPr>
      </w:pPr>
    </w:p>
    <w:p w:rsidR="00BF1671" w:rsidRPr="006F3791" w:rsidRDefault="00BF1671" w:rsidP="006F3791">
      <w:pPr>
        <w:widowControl w:val="0"/>
        <w:suppressAutoHyphens/>
        <w:spacing w:after="12" w:line="240" w:lineRule="auto"/>
        <w:jc w:val="both"/>
        <w:rPr>
          <w:rFonts w:ascii="Verdana" w:hAnsi="Verdana"/>
          <w:spacing w:val="-3"/>
          <w:sz w:val="20"/>
          <w:szCs w:val="20"/>
          <w:lang w:val="es-ES_tradnl" w:eastAsia="ar-SA"/>
        </w:rPr>
      </w:pPr>
      <w:r w:rsidRPr="006F3791">
        <w:rPr>
          <w:rFonts w:ascii="Verdana" w:hAnsi="Verdana"/>
          <w:spacing w:val="-3"/>
          <w:sz w:val="20"/>
          <w:szCs w:val="20"/>
          <w:lang w:val="es-ES_tradnl" w:eastAsia="ar-SA"/>
        </w:rPr>
        <w:t xml:space="preserve">Los Consejos Superiores de Ciencia y Desarrollo Tecnológico de FONDECYT resolverán el concurso por Grupo de Estudio mediante acuerdo, y tal adjudicación será </w:t>
      </w:r>
      <w:r w:rsidRPr="006F3791">
        <w:rPr>
          <w:rFonts w:ascii="Verdana" w:hAnsi="Verdana"/>
          <w:spacing w:val="-3"/>
          <w:sz w:val="20"/>
          <w:szCs w:val="20"/>
          <w:lang w:val="es-ES" w:eastAsia="ar-SA"/>
        </w:rPr>
        <w:t>formalizada por Resolución de CONICYT.</w:t>
      </w:r>
      <w:r w:rsidRPr="006F3791">
        <w:rPr>
          <w:rFonts w:ascii="Verdana" w:hAnsi="Verdana"/>
          <w:spacing w:val="-3"/>
          <w:sz w:val="20"/>
          <w:szCs w:val="20"/>
          <w:lang w:val="es-ES_tradnl" w:eastAsia="ar-SA"/>
        </w:rPr>
        <w:t xml:space="preserve"> El resultado será difundido a través de la página Web de CONICYT (</w:t>
      </w:r>
      <w:hyperlink r:id="rId17" w:history="1">
        <w:r w:rsidRPr="006F3791">
          <w:rPr>
            <w:rFonts w:ascii="Verdana" w:hAnsi="Verdana"/>
            <w:spacing w:val="-3"/>
            <w:sz w:val="20"/>
            <w:szCs w:val="20"/>
            <w:u w:val="single"/>
            <w:lang w:val="es-ES_tradnl"/>
          </w:rPr>
          <w:t>www.conicyt.cl/fondecyt/</w:t>
        </w:r>
      </w:hyperlink>
      <w:r w:rsidRPr="006F3791">
        <w:rPr>
          <w:rFonts w:ascii="Verdana" w:hAnsi="Verdana"/>
          <w:spacing w:val="-3"/>
          <w:sz w:val="20"/>
          <w:szCs w:val="20"/>
          <w:lang w:val="es-ES_tradnl" w:eastAsia="ar-SA"/>
        </w:rPr>
        <w:t xml:space="preserve">).   </w:t>
      </w:r>
    </w:p>
    <w:p w:rsidR="00BF1671" w:rsidRPr="006F3791" w:rsidRDefault="00BF1671" w:rsidP="006F3791">
      <w:pPr>
        <w:widowControl w:val="0"/>
        <w:suppressAutoHyphens/>
        <w:spacing w:after="12" w:line="240" w:lineRule="auto"/>
        <w:ind w:left="720"/>
        <w:jc w:val="both"/>
        <w:rPr>
          <w:rFonts w:ascii="Verdana" w:hAnsi="Verdana"/>
          <w:spacing w:val="-3"/>
          <w:sz w:val="20"/>
          <w:szCs w:val="20"/>
          <w:lang w:val="es-ES_tradnl" w:eastAsia="ar-SA"/>
        </w:rPr>
      </w:pPr>
    </w:p>
    <w:p w:rsidR="00BF1671" w:rsidRPr="007B11B1" w:rsidRDefault="00BF1671" w:rsidP="006F3791">
      <w:pPr>
        <w:widowControl w:val="0"/>
        <w:suppressAutoHyphens/>
        <w:spacing w:after="12" w:line="240" w:lineRule="auto"/>
        <w:jc w:val="both"/>
        <w:rPr>
          <w:rFonts w:ascii="Verdana" w:hAnsi="Verdana"/>
          <w:spacing w:val="-2"/>
          <w:sz w:val="20"/>
          <w:szCs w:val="20"/>
        </w:rPr>
      </w:pPr>
      <w:r w:rsidRPr="007B11B1">
        <w:rPr>
          <w:rFonts w:ascii="Verdana" w:hAnsi="Verdana"/>
          <w:spacing w:val="-3"/>
          <w:sz w:val="20"/>
          <w:szCs w:val="20"/>
          <w:lang w:val="es-ES_tradnl" w:eastAsia="ar-SA"/>
        </w:rPr>
        <w:t xml:space="preserve">El resultado de la postulación se notificará </w:t>
      </w:r>
      <w:r w:rsidR="00D80BE8" w:rsidRPr="007B11B1">
        <w:rPr>
          <w:rFonts w:ascii="Verdana" w:hAnsi="Verdana"/>
          <w:spacing w:val="-3"/>
          <w:sz w:val="20"/>
          <w:szCs w:val="20"/>
          <w:lang w:val="es-ES_tradnl" w:eastAsia="ar-SA"/>
        </w:rPr>
        <w:t>al(</w:t>
      </w:r>
      <w:r w:rsidRPr="007B11B1">
        <w:rPr>
          <w:rFonts w:ascii="Verdana" w:hAnsi="Verdana"/>
          <w:spacing w:val="-3"/>
          <w:sz w:val="20"/>
          <w:szCs w:val="20"/>
          <w:lang w:val="es-ES_tradnl" w:eastAsia="ar-SA"/>
        </w:rPr>
        <w:t xml:space="preserve">a la) Investigador(a) Responsable, por medio de carta certificada o correo electrónico, esto último en caso que el(la) postulante lo autorice expresamente en su postulación. A través de este medio se realizarán todas y cada una de las notificaciones que sean necesarias en el marco de este concurso. </w:t>
      </w:r>
    </w:p>
    <w:p w:rsidR="00A1071C" w:rsidRPr="007B11B1" w:rsidRDefault="00A1071C" w:rsidP="006F3791">
      <w:pPr>
        <w:widowControl w:val="0"/>
        <w:suppressAutoHyphens/>
        <w:spacing w:after="12" w:line="240" w:lineRule="auto"/>
        <w:jc w:val="both"/>
        <w:rPr>
          <w:rFonts w:ascii="Verdana" w:hAnsi="Verdana"/>
          <w:spacing w:val="-2"/>
          <w:sz w:val="20"/>
          <w:szCs w:val="20"/>
        </w:rPr>
      </w:pPr>
    </w:p>
    <w:p w:rsidR="00B03EA8" w:rsidRPr="007B11B1" w:rsidRDefault="00B03EA8" w:rsidP="006F3791">
      <w:pPr>
        <w:spacing w:after="12" w:line="240" w:lineRule="auto"/>
        <w:jc w:val="both"/>
        <w:rPr>
          <w:rFonts w:ascii="Verdana" w:hAnsi="Verdana"/>
          <w:b/>
          <w:sz w:val="20"/>
          <w:szCs w:val="20"/>
        </w:rPr>
      </w:pPr>
      <w:r w:rsidRPr="007B11B1">
        <w:rPr>
          <w:rFonts w:ascii="Verdana" w:hAnsi="Verdana"/>
          <w:b/>
          <w:sz w:val="20"/>
          <w:szCs w:val="20"/>
        </w:rPr>
        <w:t xml:space="preserve">Para mayor información revisar el Título </w:t>
      </w:r>
      <w:r w:rsidR="00EF506F" w:rsidRPr="007B11B1">
        <w:rPr>
          <w:rFonts w:ascii="Verdana" w:hAnsi="Verdana"/>
          <w:b/>
          <w:sz w:val="20"/>
          <w:szCs w:val="20"/>
        </w:rPr>
        <w:t>“</w:t>
      </w:r>
      <w:r w:rsidRPr="007B11B1">
        <w:rPr>
          <w:rFonts w:ascii="Verdana" w:hAnsi="Verdana"/>
          <w:b/>
          <w:sz w:val="20"/>
          <w:szCs w:val="20"/>
        </w:rPr>
        <w:t>V</w:t>
      </w:r>
      <w:r w:rsidR="00EF506F" w:rsidRPr="007B11B1">
        <w:rPr>
          <w:rFonts w:ascii="Verdana" w:hAnsi="Verdana"/>
          <w:b/>
          <w:sz w:val="20"/>
          <w:szCs w:val="20"/>
        </w:rPr>
        <w:t>.</w:t>
      </w:r>
      <w:r w:rsidRPr="007B11B1">
        <w:rPr>
          <w:rFonts w:ascii="Verdana" w:hAnsi="Verdana"/>
          <w:b/>
          <w:sz w:val="20"/>
          <w:szCs w:val="20"/>
        </w:rPr>
        <w:t xml:space="preserve"> Adjudicación del Concurso” de las Bases del Concurso.</w:t>
      </w:r>
    </w:p>
    <w:p w:rsidR="003D5425" w:rsidRPr="007B11B1" w:rsidRDefault="003D5425" w:rsidP="006F3791">
      <w:pPr>
        <w:spacing w:after="12" w:line="240" w:lineRule="auto"/>
        <w:ind w:left="720"/>
        <w:jc w:val="both"/>
        <w:rPr>
          <w:rFonts w:ascii="Verdana" w:hAnsi="Verdana"/>
          <w:b/>
          <w:sz w:val="20"/>
          <w:szCs w:val="20"/>
        </w:rPr>
      </w:pPr>
    </w:p>
    <w:p w:rsidR="002B7B0F" w:rsidRPr="007E3FBA" w:rsidRDefault="002B7B0F" w:rsidP="006F3791">
      <w:pPr>
        <w:spacing w:after="6" w:line="240" w:lineRule="auto"/>
        <w:jc w:val="both"/>
        <w:rPr>
          <w:rFonts w:ascii="Verdana" w:hAnsi="Verdana"/>
          <w:sz w:val="20"/>
          <w:szCs w:val="20"/>
        </w:rPr>
      </w:pPr>
    </w:p>
    <w:sectPr w:rsidR="002B7B0F" w:rsidRPr="007E3FBA" w:rsidSect="006F3791">
      <w:headerReference w:type="default" r:id="rId18"/>
      <w:pgSz w:w="12240" w:h="15840"/>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47A" w:rsidRDefault="008A247A" w:rsidP="00EF541F">
      <w:pPr>
        <w:spacing w:after="0" w:line="240" w:lineRule="auto"/>
      </w:pPr>
      <w:r>
        <w:separator/>
      </w:r>
    </w:p>
  </w:endnote>
  <w:endnote w:type="continuationSeparator" w:id="0">
    <w:p w:rsidR="008A247A" w:rsidRDefault="008A247A" w:rsidP="00EF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47A" w:rsidRDefault="008A247A" w:rsidP="00EF541F">
      <w:pPr>
        <w:spacing w:after="0" w:line="240" w:lineRule="auto"/>
      </w:pPr>
      <w:r>
        <w:separator/>
      </w:r>
    </w:p>
  </w:footnote>
  <w:footnote w:type="continuationSeparator" w:id="0">
    <w:p w:rsidR="008A247A" w:rsidRDefault="008A247A" w:rsidP="00EF5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41F" w:rsidRDefault="00C56920">
    <w:pPr>
      <w:pStyle w:val="Encabezado"/>
    </w:pPr>
    <w:r>
      <w:rPr>
        <w:rFonts w:ascii="Arial" w:hAnsi="Arial" w:cs="Arial"/>
        <w:noProof/>
        <w:color w:val="666666"/>
        <w:sz w:val="18"/>
        <w:szCs w:val="18"/>
        <w:bdr w:val="none" w:sz="0" w:space="0" w:color="auto" w:frame="1"/>
        <w:shd w:val="clear" w:color="auto" w:fill="FFFFFF"/>
        <w:lang w:eastAsia="es-CL"/>
      </w:rPr>
      <w:drawing>
        <wp:inline distT="0" distB="0" distL="0" distR="0" wp14:anchorId="2DC26C04" wp14:editId="07777777">
          <wp:extent cx="1165860" cy="1056005"/>
          <wp:effectExtent l="0" t="0" r="0" b="0"/>
          <wp:docPr id="1" name="Imagen 1" descr="Conicyt">
            <a:hlinkClick xmlns:a="http://schemas.openxmlformats.org/drawingml/2006/main" r:id="rId1" tooltip="Volver al Inic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icy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056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DA1"/>
    <w:multiLevelType w:val="hybridMultilevel"/>
    <w:tmpl w:val="37A2B744"/>
    <w:lvl w:ilvl="0" w:tplc="B338175A">
      <w:start w:val="1"/>
      <w:numFmt w:val="lowerLetter"/>
      <w:lvlText w:val="%1)"/>
      <w:lvlJc w:val="left"/>
      <w:pPr>
        <w:ind w:left="705" w:hanging="705"/>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6576FE7"/>
    <w:multiLevelType w:val="hybridMultilevel"/>
    <w:tmpl w:val="F05EE7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182B73"/>
    <w:multiLevelType w:val="hybridMultilevel"/>
    <w:tmpl w:val="1F626B14"/>
    <w:lvl w:ilvl="0" w:tplc="7D303628">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3E119A"/>
    <w:multiLevelType w:val="hybridMultilevel"/>
    <w:tmpl w:val="214807F8"/>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D0365A"/>
    <w:multiLevelType w:val="multilevel"/>
    <w:tmpl w:val="0CA6BC1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331315"/>
    <w:multiLevelType w:val="hybridMultilevel"/>
    <w:tmpl w:val="CA886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CB00E2"/>
    <w:multiLevelType w:val="hybridMultilevel"/>
    <w:tmpl w:val="093C8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1A5F9D"/>
    <w:multiLevelType w:val="hybridMultilevel"/>
    <w:tmpl w:val="CF5A6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9F617F"/>
    <w:multiLevelType w:val="hybridMultilevel"/>
    <w:tmpl w:val="84982F92"/>
    <w:lvl w:ilvl="0" w:tplc="5B16AE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5E7EE1"/>
    <w:multiLevelType w:val="hybridMultilevel"/>
    <w:tmpl w:val="C548DFFE"/>
    <w:lvl w:ilvl="0" w:tplc="FC0E449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F1D4A42"/>
    <w:multiLevelType w:val="hybridMultilevel"/>
    <w:tmpl w:val="2F821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C64FC2"/>
    <w:multiLevelType w:val="hybridMultilevel"/>
    <w:tmpl w:val="093C8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8041C9"/>
    <w:multiLevelType w:val="hybridMultilevel"/>
    <w:tmpl w:val="CE7CE188"/>
    <w:lvl w:ilvl="0" w:tplc="7C9E435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3D310FD"/>
    <w:multiLevelType w:val="multilevel"/>
    <w:tmpl w:val="3760ECB0"/>
    <w:lvl w:ilvl="0">
      <w:start w:val="2"/>
      <w:numFmt w:val="decimal"/>
      <w:lvlText w:val="%1."/>
      <w:lvlJc w:val="left"/>
      <w:pPr>
        <w:ind w:left="390" w:hanging="39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146" w:hanging="720"/>
      </w:pPr>
      <w:rPr>
        <w:rFonts w:hint="default"/>
        <w:b w:val="0"/>
        <w:sz w:val="20"/>
        <w:szCs w:val="2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4" w15:restartNumberingAfterBreak="0">
    <w:nsid w:val="2445246D"/>
    <w:multiLevelType w:val="hybridMultilevel"/>
    <w:tmpl w:val="093C8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6D56AE"/>
    <w:multiLevelType w:val="hybridMultilevel"/>
    <w:tmpl w:val="3738DA40"/>
    <w:lvl w:ilvl="0" w:tplc="3F18F8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0309BD"/>
    <w:multiLevelType w:val="hybridMultilevel"/>
    <w:tmpl w:val="093C8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F630D8"/>
    <w:multiLevelType w:val="hybridMultilevel"/>
    <w:tmpl w:val="2F5C33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A73138"/>
    <w:multiLevelType w:val="hybridMultilevel"/>
    <w:tmpl w:val="39F862A8"/>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A241C78"/>
    <w:multiLevelType w:val="hybridMultilevel"/>
    <w:tmpl w:val="1F74177A"/>
    <w:lvl w:ilvl="0" w:tplc="76ECB4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4A7D5766"/>
    <w:multiLevelType w:val="multilevel"/>
    <w:tmpl w:val="40568866"/>
    <w:lvl w:ilvl="0">
      <w:start w:val="1"/>
      <w:numFmt w:val="decimal"/>
      <w:lvlText w:val="%1."/>
      <w:lvlJc w:val="left"/>
      <w:pPr>
        <w:ind w:left="360" w:hanging="360"/>
      </w:pPr>
      <w:rPr>
        <w:rFonts w:hint="default"/>
      </w:rPr>
    </w:lvl>
    <w:lvl w:ilvl="1">
      <w:start w:val="6"/>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F67FEA"/>
    <w:multiLevelType w:val="hybridMultilevel"/>
    <w:tmpl w:val="8F8EE40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792F5E"/>
    <w:multiLevelType w:val="hybridMultilevel"/>
    <w:tmpl w:val="E9D07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EC81504"/>
    <w:multiLevelType w:val="hybridMultilevel"/>
    <w:tmpl w:val="791E093A"/>
    <w:lvl w:ilvl="0" w:tplc="00983A42">
      <w:start w:val="15"/>
      <w:numFmt w:val="bullet"/>
      <w:lvlText w:val="-"/>
      <w:lvlJc w:val="left"/>
      <w:pPr>
        <w:ind w:left="1080" w:hanging="360"/>
      </w:pPr>
      <w:rPr>
        <w:rFonts w:ascii="Verdana" w:eastAsia="Calibri" w:hAnsi="Verdana"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53C74619"/>
    <w:multiLevelType w:val="hybridMultilevel"/>
    <w:tmpl w:val="E2CC62B2"/>
    <w:lvl w:ilvl="0" w:tplc="17B2585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6582569"/>
    <w:multiLevelType w:val="hybridMultilevel"/>
    <w:tmpl w:val="F3547BFE"/>
    <w:lvl w:ilvl="0" w:tplc="DE46CE2E">
      <w:start w:val="1"/>
      <w:numFmt w:val="lowerLetter"/>
      <w:lvlText w:val="%1)"/>
      <w:lvlJc w:val="left"/>
      <w:pPr>
        <w:ind w:left="1637" w:hanging="360"/>
      </w:pPr>
      <w:rPr>
        <w:rFonts w:hint="default"/>
        <w:i w:val="0"/>
      </w:rPr>
    </w:lvl>
    <w:lvl w:ilvl="1" w:tplc="340A0019" w:tentative="1">
      <w:start w:val="1"/>
      <w:numFmt w:val="lowerLetter"/>
      <w:lvlText w:val="%2."/>
      <w:lvlJc w:val="left"/>
      <w:pPr>
        <w:ind w:left="2357" w:hanging="360"/>
      </w:pPr>
    </w:lvl>
    <w:lvl w:ilvl="2" w:tplc="340A001B" w:tentative="1">
      <w:start w:val="1"/>
      <w:numFmt w:val="lowerRoman"/>
      <w:lvlText w:val="%3."/>
      <w:lvlJc w:val="right"/>
      <w:pPr>
        <w:ind w:left="3077" w:hanging="180"/>
      </w:pPr>
    </w:lvl>
    <w:lvl w:ilvl="3" w:tplc="340A000F" w:tentative="1">
      <w:start w:val="1"/>
      <w:numFmt w:val="decimal"/>
      <w:lvlText w:val="%4."/>
      <w:lvlJc w:val="left"/>
      <w:pPr>
        <w:ind w:left="3797" w:hanging="360"/>
      </w:pPr>
    </w:lvl>
    <w:lvl w:ilvl="4" w:tplc="340A0019" w:tentative="1">
      <w:start w:val="1"/>
      <w:numFmt w:val="lowerLetter"/>
      <w:lvlText w:val="%5."/>
      <w:lvlJc w:val="left"/>
      <w:pPr>
        <w:ind w:left="4517" w:hanging="360"/>
      </w:pPr>
    </w:lvl>
    <w:lvl w:ilvl="5" w:tplc="340A001B" w:tentative="1">
      <w:start w:val="1"/>
      <w:numFmt w:val="lowerRoman"/>
      <w:lvlText w:val="%6."/>
      <w:lvlJc w:val="right"/>
      <w:pPr>
        <w:ind w:left="5237" w:hanging="180"/>
      </w:pPr>
    </w:lvl>
    <w:lvl w:ilvl="6" w:tplc="340A000F" w:tentative="1">
      <w:start w:val="1"/>
      <w:numFmt w:val="decimal"/>
      <w:lvlText w:val="%7."/>
      <w:lvlJc w:val="left"/>
      <w:pPr>
        <w:ind w:left="5957" w:hanging="360"/>
      </w:pPr>
    </w:lvl>
    <w:lvl w:ilvl="7" w:tplc="340A0019" w:tentative="1">
      <w:start w:val="1"/>
      <w:numFmt w:val="lowerLetter"/>
      <w:lvlText w:val="%8."/>
      <w:lvlJc w:val="left"/>
      <w:pPr>
        <w:ind w:left="6677" w:hanging="360"/>
      </w:pPr>
    </w:lvl>
    <w:lvl w:ilvl="8" w:tplc="340A001B" w:tentative="1">
      <w:start w:val="1"/>
      <w:numFmt w:val="lowerRoman"/>
      <w:lvlText w:val="%9."/>
      <w:lvlJc w:val="right"/>
      <w:pPr>
        <w:ind w:left="7397" w:hanging="180"/>
      </w:pPr>
    </w:lvl>
  </w:abstractNum>
  <w:abstractNum w:abstractNumId="26" w15:restartNumberingAfterBreak="0">
    <w:nsid w:val="579B2FCD"/>
    <w:multiLevelType w:val="hybridMultilevel"/>
    <w:tmpl w:val="093C84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D9B4FB6"/>
    <w:multiLevelType w:val="hybridMultilevel"/>
    <w:tmpl w:val="1F18625C"/>
    <w:lvl w:ilvl="0" w:tplc="4620A8DA">
      <w:start w:val="2"/>
      <w:numFmt w:val="bullet"/>
      <w:lvlText w:val=""/>
      <w:lvlJc w:val="left"/>
      <w:pPr>
        <w:ind w:left="720" w:hanging="360"/>
      </w:pPr>
      <w:rPr>
        <w:rFonts w:ascii="Symbol" w:eastAsia="Calibri" w:hAnsi="Symbol"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E1E7B42"/>
    <w:multiLevelType w:val="hybridMultilevel"/>
    <w:tmpl w:val="E5A0C79C"/>
    <w:lvl w:ilvl="0" w:tplc="96D6FF54">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5D3D51"/>
    <w:multiLevelType w:val="hybridMultilevel"/>
    <w:tmpl w:val="3B127C26"/>
    <w:lvl w:ilvl="0" w:tplc="668EB37A">
      <w:start w:val="1"/>
      <w:numFmt w:val="lowerLetter"/>
      <w:lvlText w:val="%1)"/>
      <w:lvlJc w:val="left"/>
      <w:pPr>
        <w:ind w:left="1410" w:hanging="690"/>
      </w:pPr>
      <w:rPr>
        <w:rFonts w:hint="default"/>
      </w:rPr>
    </w:lvl>
    <w:lvl w:ilvl="1" w:tplc="51EEA770">
      <w:start w:val="1"/>
      <w:numFmt w:val="decimal"/>
      <w:lvlText w:val="%2."/>
      <w:lvlJc w:val="left"/>
      <w:pPr>
        <w:ind w:left="1800" w:hanging="360"/>
      </w:pPr>
      <w:rPr>
        <w:rFonts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608F2918"/>
    <w:multiLevelType w:val="hybridMultilevel"/>
    <w:tmpl w:val="D7CADE4C"/>
    <w:lvl w:ilvl="0" w:tplc="B3B0FD1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15:restartNumberingAfterBreak="0">
    <w:nsid w:val="63BF72A1"/>
    <w:multiLevelType w:val="hybridMultilevel"/>
    <w:tmpl w:val="F79A9124"/>
    <w:lvl w:ilvl="0" w:tplc="E4A8C0DA">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A9168B"/>
    <w:multiLevelType w:val="hybridMultilevel"/>
    <w:tmpl w:val="62F4908C"/>
    <w:lvl w:ilvl="0" w:tplc="667AE188">
      <w:start w:val="1"/>
      <w:numFmt w:val="lowerLetter"/>
      <w:lvlText w:val="%1)"/>
      <w:lvlJc w:val="left"/>
      <w:pPr>
        <w:ind w:left="786" w:hanging="360"/>
      </w:pPr>
      <w:rPr>
        <w:rFonts w:ascii="Verdana" w:eastAsia="Times New Roman" w:hAnsi="Verdana" w:cs="Times New Roman" w:hint="default"/>
        <w:b w:val="0"/>
        <w:i w:val="0"/>
        <w:sz w:val="20"/>
        <w:szCs w:val="2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33" w15:restartNumberingAfterBreak="0">
    <w:nsid w:val="6D425AC5"/>
    <w:multiLevelType w:val="hybridMultilevel"/>
    <w:tmpl w:val="0AC6917C"/>
    <w:lvl w:ilvl="0" w:tplc="53B236BA">
      <w:start w:val="2"/>
      <w:numFmt w:val="bullet"/>
      <w:lvlText w:val=""/>
      <w:lvlJc w:val="left"/>
      <w:pPr>
        <w:ind w:left="720" w:hanging="360"/>
      </w:pPr>
      <w:rPr>
        <w:rFonts w:ascii="Symbol" w:eastAsia="Calibri" w:hAnsi="Symbol"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0D32BA5"/>
    <w:multiLevelType w:val="hybridMultilevel"/>
    <w:tmpl w:val="0630A6B2"/>
    <w:lvl w:ilvl="0" w:tplc="968AD27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7427AE3"/>
    <w:multiLevelType w:val="hybridMultilevel"/>
    <w:tmpl w:val="BF327A72"/>
    <w:lvl w:ilvl="0" w:tplc="EBCC704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22"/>
  </w:num>
  <w:num w:numId="3">
    <w:abstractNumId w:val="7"/>
  </w:num>
  <w:num w:numId="4">
    <w:abstractNumId w:val="31"/>
  </w:num>
  <w:num w:numId="5">
    <w:abstractNumId w:val="27"/>
  </w:num>
  <w:num w:numId="6">
    <w:abstractNumId w:val="33"/>
  </w:num>
  <w:num w:numId="7">
    <w:abstractNumId w:val="12"/>
  </w:num>
  <w:num w:numId="8">
    <w:abstractNumId w:val="18"/>
  </w:num>
  <w:num w:numId="9">
    <w:abstractNumId w:val="9"/>
  </w:num>
  <w:num w:numId="10">
    <w:abstractNumId w:val="24"/>
  </w:num>
  <w:num w:numId="11">
    <w:abstractNumId w:val="23"/>
  </w:num>
  <w:num w:numId="12">
    <w:abstractNumId w:val="13"/>
  </w:num>
  <w:num w:numId="13">
    <w:abstractNumId w:val="30"/>
  </w:num>
  <w:num w:numId="14">
    <w:abstractNumId w:val="6"/>
  </w:num>
  <w:num w:numId="15">
    <w:abstractNumId w:val="14"/>
  </w:num>
  <w:num w:numId="16">
    <w:abstractNumId w:val="26"/>
  </w:num>
  <w:num w:numId="17">
    <w:abstractNumId w:val="16"/>
  </w:num>
  <w:num w:numId="18">
    <w:abstractNumId w:val="11"/>
  </w:num>
  <w:num w:numId="19">
    <w:abstractNumId w:val="29"/>
  </w:num>
  <w:num w:numId="20">
    <w:abstractNumId w:val="19"/>
  </w:num>
  <w:num w:numId="21">
    <w:abstractNumId w:val="1"/>
  </w:num>
  <w:num w:numId="22">
    <w:abstractNumId w:val="35"/>
  </w:num>
  <w:num w:numId="23">
    <w:abstractNumId w:val="20"/>
  </w:num>
  <w:num w:numId="24">
    <w:abstractNumId w:val="8"/>
  </w:num>
  <w:num w:numId="25">
    <w:abstractNumId w:val="3"/>
  </w:num>
  <w:num w:numId="26">
    <w:abstractNumId w:val="32"/>
  </w:num>
  <w:num w:numId="27">
    <w:abstractNumId w:val="15"/>
  </w:num>
  <w:num w:numId="28">
    <w:abstractNumId w:val="25"/>
  </w:num>
  <w:num w:numId="29">
    <w:abstractNumId w:val="21"/>
  </w:num>
  <w:num w:numId="30">
    <w:abstractNumId w:val="28"/>
  </w:num>
  <w:num w:numId="31">
    <w:abstractNumId w:val="2"/>
  </w:num>
  <w:num w:numId="32">
    <w:abstractNumId w:val="5"/>
  </w:num>
  <w:num w:numId="33">
    <w:abstractNumId w:val="4"/>
  </w:num>
  <w:num w:numId="34">
    <w:abstractNumId w:val="34"/>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2NzIyM7cwNDI2NzZV0lEKTi0uzszPAykwrAUAIUgS4CwAAAA="/>
  </w:docVars>
  <w:rsids>
    <w:rsidRoot w:val="00A921B1"/>
    <w:rsid w:val="00004CCC"/>
    <w:rsid w:val="00014306"/>
    <w:rsid w:val="00015F11"/>
    <w:rsid w:val="00020075"/>
    <w:rsid w:val="0002177E"/>
    <w:rsid w:val="0002287C"/>
    <w:rsid w:val="00026A09"/>
    <w:rsid w:val="00026BF7"/>
    <w:rsid w:val="000308D9"/>
    <w:rsid w:val="000314D9"/>
    <w:rsid w:val="00035F51"/>
    <w:rsid w:val="000378B6"/>
    <w:rsid w:val="00040DFD"/>
    <w:rsid w:val="00043F29"/>
    <w:rsid w:val="0005345B"/>
    <w:rsid w:val="00055C28"/>
    <w:rsid w:val="000571FB"/>
    <w:rsid w:val="00066A12"/>
    <w:rsid w:val="00067EBF"/>
    <w:rsid w:val="00071BF0"/>
    <w:rsid w:val="00072270"/>
    <w:rsid w:val="00083B90"/>
    <w:rsid w:val="00086382"/>
    <w:rsid w:val="00087DCE"/>
    <w:rsid w:val="00091CC6"/>
    <w:rsid w:val="000953D6"/>
    <w:rsid w:val="000B2C6F"/>
    <w:rsid w:val="000D0DCB"/>
    <w:rsid w:val="000E36A6"/>
    <w:rsid w:val="000E382B"/>
    <w:rsid w:val="000E4BA9"/>
    <w:rsid w:val="000E721E"/>
    <w:rsid w:val="000F1972"/>
    <w:rsid w:val="000F275B"/>
    <w:rsid w:val="000F5222"/>
    <w:rsid w:val="000F7AC4"/>
    <w:rsid w:val="001036ED"/>
    <w:rsid w:val="00106BA5"/>
    <w:rsid w:val="001077A9"/>
    <w:rsid w:val="00113613"/>
    <w:rsid w:val="001162B9"/>
    <w:rsid w:val="001223B4"/>
    <w:rsid w:val="00122B6F"/>
    <w:rsid w:val="00126CF3"/>
    <w:rsid w:val="00133DAD"/>
    <w:rsid w:val="00135C79"/>
    <w:rsid w:val="00136C0C"/>
    <w:rsid w:val="0015307F"/>
    <w:rsid w:val="00156C6E"/>
    <w:rsid w:val="00160DCD"/>
    <w:rsid w:val="00164F5B"/>
    <w:rsid w:val="00171EDC"/>
    <w:rsid w:val="00172B00"/>
    <w:rsid w:val="0017479F"/>
    <w:rsid w:val="00174BFF"/>
    <w:rsid w:val="00180189"/>
    <w:rsid w:val="00183427"/>
    <w:rsid w:val="0018469A"/>
    <w:rsid w:val="00187C7B"/>
    <w:rsid w:val="001936CF"/>
    <w:rsid w:val="001967EF"/>
    <w:rsid w:val="001A4708"/>
    <w:rsid w:val="001A471B"/>
    <w:rsid w:val="001B1FD2"/>
    <w:rsid w:val="001B41C9"/>
    <w:rsid w:val="001C1100"/>
    <w:rsid w:val="001C35C8"/>
    <w:rsid w:val="001C5725"/>
    <w:rsid w:val="001D3720"/>
    <w:rsid w:val="002001A6"/>
    <w:rsid w:val="0020132C"/>
    <w:rsid w:val="002069B0"/>
    <w:rsid w:val="00210D6B"/>
    <w:rsid w:val="00213514"/>
    <w:rsid w:val="002159B0"/>
    <w:rsid w:val="00220205"/>
    <w:rsid w:val="00222377"/>
    <w:rsid w:val="002242FD"/>
    <w:rsid w:val="00232789"/>
    <w:rsid w:val="00235AB7"/>
    <w:rsid w:val="00236031"/>
    <w:rsid w:val="00251DDC"/>
    <w:rsid w:val="00252B9B"/>
    <w:rsid w:val="002569DE"/>
    <w:rsid w:val="00256E49"/>
    <w:rsid w:val="0025713D"/>
    <w:rsid w:val="0025746B"/>
    <w:rsid w:val="002606C2"/>
    <w:rsid w:val="00261566"/>
    <w:rsid w:val="002615E2"/>
    <w:rsid w:val="0026251D"/>
    <w:rsid w:val="00262E6A"/>
    <w:rsid w:val="00274D2C"/>
    <w:rsid w:val="00290556"/>
    <w:rsid w:val="00291842"/>
    <w:rsid w:val="002A1417"/>
    <w:rsid w:val="002B68C8"/>
    <w:rsid w:val="002B7B0F"/>
    <w:rsid w:val="002C0F92"/>
    <w:rsid w:val="002C35FD"/>
    <w:rsid w:val="002C5175"/>
    <w:rsid w:val="002C53A3"/>
    <w:rsid w:val="002D017E"/>
    <w:rsid w:val="002D0722"/>
    <w:rsid w:val="002D2315"/>
    <w:rsid w:val="002D35D5"/>
    <w:rsid w:val="002E1B42"/>
    <w:rsid w:val="002E3918"/>
    <w:rsid w:val="002E6B4A"/>
    <w:rsid w:val="002E7C98"/>
    <w:rsid w:val="002F133A"/>
    <w:rsid w:val="00301C62"/>
    <w:rsid w:val="00304296"/>
    <w:rsid w:val="0031476C"/>
    <w:rsid w:val="00326F48"/>
    <w:rsid w:val="00331B58"/>
    <w:rsid w:val="00332C0B"/>
    <w:rsid w:val="00336A84"/>
    <w:rsid w:val="00337DF5"/>
    <w:rsid w:val="003410DB"/>
    <w:rsid w:val="003419AE"/>
    <w:rsid w:val="00354FD7"/>
    <w:rsid w:val="0036272B"/>
    <w:rsid w:val="00363D8B"/>
    <w:rsid w:val="00372053"/>
    <w:rsid w:val="003777B4"/>
    <w:rsid w:val="003800A1"/>
    <w:rsid w:val="003807F8"/>
    <w:rsid w:val="0038163A"/>
    <w:rsid w:val="00382B52"/>
    <w:rsid w:val="003856BA"/>
    <w:rsid w:val="00386017"/>
    <w:rsid w:val="00394EB2"/>
    <w:rsid w:val="00395685"/>
    <w:rsid w:val="00395C8B"/>
    <w:rsid w:val="003A13DF"/>
    <w:rsid w:val="003A3383"/>
    <w:rsid w:val="003A7D76"/>
    <w:rsid w:val="003B1BB6"/>
    <w:rsid w:val="003C48C2"/>
    <w:rsid w:val="003C4BEC"/>
    <w:rsid w:val="003D5425"/>
    <w:rsid w:val="003F0E58"/>
    <w:rsid w:val="003F7034"/>
    <w:rsid w:val="00400B13"/>
    <w:rsid w:val="004061AF"/>
    <w:rsid w:val="00410449"/>
    <w:rsid w:val="004110F3"/>
    <w:rsid w:val="00412C53"/>
    <w:rsid w:val="00413180"/>
    <w:rsid w:val="00415164"/>
    <w:rsid w:val="00424567"/>
    <w:rsid w:val="004251A1"/>
    <w:rsid w:val="00426BC9"/>
    <w:rsid w:val="00427239"/>
    <w:rsid w:val="004273C5"/>
    <w:rsid w:val="0043053A"/>
    <w:rsid w:val="004339F1"/>
    <w:rsid w:val="00437A7E"/>
    <w:rsid w:val="00442118"/>
    <w:rsid w:val="00450331"/>
    <w:rsid w:val="00452B74"/>
    <w:rsid w:val="00457926"/>
    <w:rsid w:val="00461391"/>
    <w:rsid w:val="00482FD5"/>
    <w:rsid w:val="0048306B"/>
    <w:rsid w:val="00497832"/>
    <w:rsid w:val="004B206F"/>
    <w:rsid w:val="004B60CB"/>
    <w:rsid w:val="004B6F6E"/>
    <w:rsid w:val="004C091A"/>
    <w:rsid w:val="004C5E61"/>
    <w:rsid w:val="004D1D9B"/>
    <w:rsid w:val="004D3205"/>
    <w:rsid w:val="004D3741"/>
    <w:rsid w:val="004D4F59"/>
    <w:rsid w:val="004D5316"/>
    <w:rsid w:val="004E0BCE"/>
    <w:rsid w:val="004E5E59"/>
    <w:rsid w:val="004F6C78"/>
    <w:rsid w:val="004F7AF6"/>
    <w:rsid w:val="005012C5"/>
    <w:rsid w:val="00512EDA"/>
    <w:rsid w:val="00514A35"/>
    <w:rsid w:val="00517363"/>
    <w:rsid w:val="00517E65"/>
    <w:rsid w:val="00521639"/>
    <w:rsid w:val="00522805"/>
    <w:rsid w:val="00524535"/>
    <w:rsid w:val="00525B15"/>
    <w:rsid w:val="0052759F"/>
    <w:rsid w:val="00527C25"/>
    <w:rsid w:val="00542F7F"/>
    <w:rsid w:val="00555964"/>
    <w:rsid w:val="005579AD"/>
    <w:rsid w:val="00561665"/>
    <w:rsid w:val="00570CAC"/>
    <w:rsid w:val="00594F02"/>
    <w:rsid w:val="005958A2"/>
    <w:rsid w:val="0059610D"/>
    <w:rsid w:val="00596F93"/>
    <w:rsid w:val="005A006C"/>
    <w:rsid w:val="005A1D16"/>
    <w:rsid w:val="005A34DA"/>
    <w:rsid w:val="005A3564"/>
    <w:rsid w:val="005A41E4"/>
    <w:rsid w:val="005A66E4"/>
    <w:rsid w:val="005A7636"/>
    <w:rsid w:val="005B0320"/>
    <w:rsid w:val="005B4BBF"/>
    <w:rsid w:val="005D29CE"/>
    <w:rsid w:val="005D4616"/>
    <w:rsid w:val="005D6E11"/>
    <w:rsid w:val="005E5A6B"/>
    <w:rsid w:val="005E76BE"/>
    <w:rsid w:val="005E7D25"/>
    <w:rsid w:val="00603842"/>
    <w:rsid w:val="006102BD"/>
    <w:rsid w:val="00610B38"/>
    <w:rsid w:val="00616AEF"/>
    <w:rsid w:val="00623BB7"/>
    <w:rsid w:val="00632252"/>
    <w:rsid w:val="00640929"/>
    <w:rsid w:val="006428DC"/>
    <w:rsid w:val="0065396D"/>
    <w:rsid w:val="006550D1"/>
    <w:rsid w:val="00655A40"/>
    <w:rsid w:val="006608B5"/>
    <w:rsid w:val="0066350A"/>
    <w:rsid w:val="00682C15"/>
    <w:rsid w:val="00687699"/>
    <w:rsid w:val="006921A6"/>
    <w:rsid w:val="006A5D0D"/>
    <w:rsid w:val="006B40E6"/>
    <w:rsid w:val="006C1282"/>
    <w:rsid w:val="006C1B6B"/>
    <w:rsid w:val="006C1C70"/>
    <w:rsid w:val="006C2D15"/>
    <w:rsid w:val="006C523C"/>
    <w:rsid w:val="006C72FC"/>
    <w:rsid w:val="006D27B0"/>
    <w:rsid w:val="006D280D"/>
    <w:rsid w:val="006D7538"/>
    <w:rsid w:val="006D7D99"/>
    <w:rsid w:val="006E4031"/>
    <w:rsid w:val="006E5EEA"/>
    <w:rsid w:val="006E657A"/>
    <w:rsid w:val="006F3791"/>
    <w:rsid w:val="006F3B09"/>
    <w:rsid w:val="006F55E9"/>
    <w:rsid w:val="0070596E"/>
    <w:rsid w:val="0071408A"/>
    <w:rsid w:val="0071778F"/>
    <w:rsid w:val="0072211B"/>
    <w:rsid w:val="007257D9"/>
    <w:rsid w:val="00737E64"/>
    <w:rsid w:val="00745175"/>
    <w:rsid w:val="007479BB"/>
    <w:rsid w:val="00756A04"/>
    <w:rsid w:val="007623B6"/>
    <w:rsid w:val="00765BEA"/>
    <w:rsid w:val="00765E77"/>
    <w:rsid w:val="00787E4F"/>
    <w:rsid w:val="00792131"/>
    <w:rsid w:val="007A775F"/>
    <w:rsid w:val="007B11B1"/>
    <w:rsid w:val="007B2040"/>
    <w:rsid w:val="007B5D9C"/>
    <w:rsid w:val="007B71CC"/>
    <w:rsid w:val="007C09A4"/>
    <w:rsid w:val="007C224D"/>
    <w:rsid w:val="007D0E3A"/>
    <w:rsid w:val="007D22AD"/>
    <w:rsid w:val="007E08B0"/>
    <w:rsid w:val="007E3FBA"/>
    <w:rsid w:val="007F4506"/>
    <w:rsid w:val="007F4DDF"/>
    <w:rsid w:val="007F6525"/>
    <w:rsid w:val="007F6AB3"/>
    <w:rsid w:val="00812E90"/>
    <w:rsid w:val="00814E8C"/>
    <w:rsid w:val="0081735A"/>
    <w:rsid w:val="0082043D"/>
    <w:rsid w:val="008210B7"/>
    <w:rsid w:val="00826AB9"/>
    <w:rsid w:val="008370C3"/>
    <w:rsid w:val="00842E11"/>
    <w:rsid w:val="008441D2"/>
    <w:rsid w:val="00850E47"/>
    <w:rsid w:val="0085158E"/>
    <w:rsid w:val="008612E7"/>
    <w:rsid w:val="0086166F"/>
    <w:rsid w:val="00862540"/>
    <w:rsid w:val="0087013F"/>
    <w:rsid w:val="00874038"/>
    <w:rsid w:val="00883532"/>
    <w:rsid w:val="00883E74"/>
    <w:rsid w:val="008846A9"/>
    <w:rsid w:val="008948F2"/>
    <w:rsid w:val="00894AD0"/>
    <w:rsid w:val="008973A2"/>
    <w:rsid w:val="008975DD"/>
    <w:rsid w:val="008A055B"/>
    <w:rsid w:val="008A0A40"/>
    <w:rsid w:val="008A247A"/>
    <w:rsid w:val="008A3880"/>
    <w:rsid w:val="008A427D"/>
    <w:rsid w:val="008A460B"/>
    <w:rsid w:val="008A5A6A"/>
    <w:rsid w:val="008B2EEA"/>
    <w:rsid w:val="008B3CC7"/>
    <w:rsid w:val="008C1D21"/>
    <w:rsid w:val="008C548A"/>
    <w:rsid w:val="008D074E"/>
    <w:rsid w:val="008D1ED5"/>
    <w:rsid w:val="008D228D"/>
    <w:rsid w:val="008D2459"/>
    <w:rsid w:val="008E2355"/>
    <w:rsid w:val="008E4D5C"/>
    <w:rsid w:val="008E6800"/>
    <w:rsid w:val="008F205C"/>
    <w:rsid w:val="008F5AEF"/>
    <w:rsid w:val="0090157C"/>
    <w:rsid w:val="009123ED"/>
    <w:rsid w:val="00913AD0"/>
    <w:rsid w:val="00917225"/>
    <w:rsid w:val="00920CB1"/>
    <w:rsid w:val="00921E7B"/>
    <w:rsid w:val="009226DE"/>
    <w:rsid w:val="00923140"/>
    <w:rsid w:val="0092637F"/>
    <w:rsid w:val="00927B8A"/>
    <w:rsid w:val="00932197"/>
    <w:rsid w:val="00933FEB"/>
    <w:rsid w:val="009340DA"/>
    <w:rsid w:val="009400C5"/>
    <w:rsid w:val="00940ED2"/>
    <w:rsid w:val="009508F3"/>
    <w:rsid w:val="009544E8"/>
    <w:rsid w:val="00956523"/>
    <w:rsid w:val="00962D70"/>
    <w:rsid w:val="00976CDB"/>
    <w:rsid w:val="00976D4A"/>
    <w:rsid w:val="009779A6"/>
    <w:rsid w:val="009823E4"/>
    <w:rsid w:val="00984FE3"/>
    <w:rsid w:val="0098760E"/>
    <w:rsid w:val="00990AB7"/>
    <w:rsid w:val="00991164"/>
    <w:rsid w:val="00993A93"/>
    <w:rsid w:val="0099439D"/>
    <w:rsid w:val="00995BEE"/>
    <w:rsid w:val="009A1C0D"/>
    <w:rsid w:val="009A550B"/>
    <w:rsid w:val="009A6014"/>
    <w:rsid w:val="009B5A72"/>
    <w:rsid w:val="009D4C39"/>
    <w:rsid w:val="009E1F87"/>
    <w:rsid w:val="009F2656"/>
    <w:rsid w:val="009F3DD3"/>
    <w:rsid w:val="00A010B1"/>
    <w:rsid w:val="00A05242"/>
    <w:rsid w:val="00A05C38"/>
    <w:rsid w:val="00A1071C"/>
    <w:rsid w:val="00A1123B"/>
    <w:rsid w:val="00A11272"/>
    <w:rsid w:val="00A250E5"/>
    <w:rsid w:val="00A407B7"/>
    <w:rsid w:val="00A5083B"/>
    <w:rsid w:val="00A54FA5"/>
    <w:rsid w:val="00A67329"/>
    <w:rsid w:val="00A772FF"/>
    <w:rsid w:val="00A85A96"/>
    <w:rsid w:val="00A85D3C"/>
    <w:rsid w:val="00A921B1"/>
    <w:rsid w:val="00AA2E36"/>
    <w:rsid w:val="00AA5228"/>
    <w:rsid w:val="00AB3888"/>
    <w:rsid w:val="00AB62EC"/>
    <w:rsid w:val="00AB716B"/>
    <w:rsid w:val="00AB7C15"/>
    <w:rsid w:val="00AC2723"/>
    <w:rsid w:val="00AC28A2"/>
    <w:rsid w:val="00AD4118"/>
    <w:rsid w:val="00AF0226"/>
    <w:rsid w:val="00AF3209"/>
    <w:rsid w:val="00AF3AF2"/>
    <w:rsid w:val="00AF422B"/>
    <w:rsid w:val="00B03EA8"/>
    <w:rsid w:val="00B1607B"/>
    <w:rsid w:val="00B230F2"/>
    <w:rsid w:val="00B257A5"/>
    <w:rsid w:val="00B26BAB"/>
    <w:rsid w:val="00B3107C"/>
    <w:rsid w:val="00B32483"/>
    <w:rsid w:val="00B34CAA"/>
    <w:rsid w:val="00B34FC3"/>
    <w:rsid w:val="00B37C49"/>
    <w:rsid w:val="00B450C5"/>
    <w:rsid w:val="00B46D09"/>
    <w:rsid w:val="00B52B03"/>
    <w:rsid w:val="00B53E76"/>
    <w:rsid w:val="00B5485A"/>
    <w:rsid w:val="00B6202C"/>
    <w:rsid w:val="00B621A2"/>
    <w:rsid w:val="00B74576"/>
    <w:rsid w:val="00B900B0"/>
    <w:rsid w:val="00B9064D"/>
    <w:rsid w:val="00B977F4"/>
    <w:rsid w:val="00BA22FE"/>
    <w:rsid w:val="00BA49A0"/>
    <w:rsid w:val="00BA7EF8"/>
    <w:rsid w:val="00BB1323"/>
    <w:rsid w:val="00BB3C75"/>
    <w:rsid w:val="00BC3287"/>
    <w:rsid w:val="00BC521A"/>
    <w:rsid w:val="00BD0566"/>
    <w:rsid w:val="00BD240B"/>
    <w:rsid w:val="00BD4693"/>
    <w:rsid w:val="00BE6338"/>
    <w:rsid w:val="00BF1671"/>
    <w:rsid w:val="00BF6F98"/>
    <w:rsid w:val="00C1357E"/>
    <w:rsid w:val="00C13BEA"/>
    <w:rsid w:val="00C34C03"/>
    <w:rsid w:val="00C41195"/>
    <w:rsid w:val="00C51D9D"/>
    <w:rsid w:val="00C5484E"/>
    <w:rsid w:val="00C56920"/>
    <w:rsid w:val="00C5798E"/>
    <w:rsid w:val="00C61D30"/>
    <w:rsid w:val="00C71129"/>
    <w:rsid w:val="00C75F8B"/>
    <w:rsid w:val="00C85824"/>
    <w:rsid w:val="00C86DAE"/>
    <w:rsid w:val="00C872F5"/>
    <w:rsid w:val="00C91FF8"/>
    <w:rsid w:val="00C94689"/>
    <w:rsid w:val="00C96A20"/>
    <w:rsid w:val="00CB0FED"/>
    <w:rsid w:val="00CB3454"/>
    <w:rsid w:val="00CB41CB"/>
    <w:rsid w:val="00CC10AE"/>
    <w:rsid w:val="00CC3A2B"/>
    <w:rsid w:val="00CD17B4"/>
    <w:rsid w:val="00CD3E4D"/>
    <w:rsid w:val="00CD4B5F"/>
    <w:rsid w:val="00CD57C2"/>
    <w:rsid w:val="00CE15D8"/>
    <w:rsid w:val="00CF17BE"/>
    <w:rsid w:val="00CF6FCC"/>
    <w:rsid w:val="00CF7E92"/>
    <w:rsid w:val="00D02554"/>
    <w:rsid w:val="00D0331A"/>
    <w:rsid w:val="00D07C59"/>
    <w:rsid w:val="00D12C5A"/>
    <w:rsid w:val="00D12DC6"/>
    <w:rsid w:val="00D23BCD"/>
    <w:rsid w:val="00D258F2"/>
    <w:rsid w:val="00D264CC"/>
    <w:rsid w:val="00D26D0D"/>
    <w:rsid w:val="00D27BF9"/>
    <w:rsid w:val="00D33DFB"/>
    <w:rsid w:val="00D34522"/>
    <w:rsid w:val="00D36E34"/>
    <w:rsid w:val="00D37978"/>
    <w:rsid w:val="00D436AE"/>
    <w:rsid w:val="00D60C8E"/>
    <w:rsid w:val="00D6201A"/>
    <w:rsid w:val="00D66152"/>
    <w:rsid w:val="00D668B6"/>
    <w:rsid w:val="00D66BAC"/>
    <w:rsid w:val="00D71131"/>
    <w:rsid w:val="00D718D4"/>
    <w:rsid w:val="00D80BE8"/>
    <w:rsid w:val="00D876B4"/>
    <w:rsid w:val="00D94CD5"/>
    <w:rsid w:val="00D95193"/>
    <w:rsid w:val="00DA032F"/>
    <w:rsid w:val="00DA2164"/>
    <w:rsid w:val="00DA54B8"/>
    <w:rsid w:val="00DB1448"/>
    <w:rsid w:val="00DB22C3"/>
    <w:rsid w:val="00DB43E4"/>
    <w:rsid w:val="00DC215E"/>
    <w:rsid w:val="00DC5219"/>
    <w:rsid w:val="00DD08F4"/>
    <w:rsid w:val="00DD0942"/>
    <w:rsid w:val="00DD1536"/>
    <w:rsid w:val="00DE070F"/>
    <w:rsid w:val="00DE65B7"/>
    <w:rsid w:val="00E018AD"/>
    <w:rsid w:val="00E2449A"/>
    <w:rsid w:val="00E43C5F"/>
    <w:rsid w:val="00E447B1"/>
    <w:rsid w:val="00E45FB7"/>
    <w:rsid w:val="00E629AA"/>
    <w:rsid w:val="00E7446B"/>
    <w:rsid w:val="00E74590"/>
    <w:rsid w:val="00E74E2A"/>
    <w:rsid w:val="00E75453"/>
    <w:rsid w:val="00E90BC7"/>
    <w:rsid w:val="00E913C1"/>
    <w:rsid w:val="00E92C5F"/>
    <w:rsid w:val="00E934DA"/>
    <w:rsid w:val="00E948FB"/>
    <w:rsid w:val="00E94D3B"/>
    <w:rsid w:val="00EA0627"/>
    <w:rsid w:val="00EA7DAC"/>
    <w:rsid w:val="00EB327A"/>
    <w:rsid w:val="00EC54CB"/>
    <w:rsid w:val="00ED531A"/>
    <w:rsid w:val="00ED5DC2"/>
    <w:rsid w:val="00EE38CC"/>
    <w:rsid w:val="00EE6591"/>
    <w:rsid w:val="00EF30BF"/>
    <w:rsid w:val="00EF506F"/>
    <w:rsid w:val="00EF541F"/>
    <w:rsid w:val="00F01903"/>
    <w:rsid w:val="00F07B41"/>
    <w:rsid w:val="00F13EAA"/>
    <w:rsid w:val="00F15191"/>
    <w:rsid w:val="00F1591F"/>
    <w:rsid w:val="00F20148"/>
    <w:rsid w:val="00F224F3"/>
    <w:rsid w:val="00F3223B"/>
    <w:rsid w:val="00F3290E"/>
    <w:rsid w:val="00F418DE"/>
    <w:rsid w:val="00F43358"/>
    <w:rsid w:val="00F45932"/>
    <w:rsid w:val="00F558D6"/>
    <w:rsid w:val="00F5632F"/>
    <w:rsid w:val="00F60FE0"/>
    <w:rsid w:val="00F624D8"/>
    <w:rsid w:val="00F62B62"/>
    <w:rsid w:val="00F67A06"/>
    <w:rsid w:val="00F72039"/>
    <w:rsid w:val="00F758AA"/>
    <w:rsid w:val="00F77ECD"/>
    <w:rsid w:val="00F83646"/>
    <w:rsid w:val="00F84CBB"/>
    <w:rsid w:val="00F85D3E"/>
    <w:rsid w:val="00FA6B70"/>
    <w:rsid w:val="00FB16A2"/>
    <w:rsid w:val="00FB4C27"/>
    <w:rsid w:val="00FC408F"/>
    <w:rsid w:val="00FC487B"/>
    <w:rsid w:val="00FE363A"/>
    <w:rsid w:val="00FE5D18"/>
    <w:rsid w:val="00FF3D45"/>
    <w:rsid w:val="00FF6F97"/>
    <w:rsid w:val="044776B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8605D-484D-4B78-BEC1-F5DFD47A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E7"/>
    <w:pPr>
      <w:spacing w:after="160" w:line="259" w:lineRule="auto"/>
    </w:pPr>
    <w:rPr>
      <w:sz w:val="22"/>
      <w:szCs w:val="22"/>
      <w:lang w:val="es-CL" w:eastAsia="en-US"/>
    </w:rPr>
  </w:style>
  <w:style w:type="paragraph" w:styleId="Ttulo1">
    <w:name w:val="heading 1"/>
    <w:basedOn w:val="Normal"/>
    <w:next w:val="Normal"/>
    <w:link w:val="Ttulo1Car"/>
    <w:uiPriority w:val="9"/>
    <w:qFormat/>
    <w:rsid w:val="00FA6B70"/>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FA6B70"/>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921B1"/>
    <w:rPr>
      <w:color w:val="0563C1"/>
      <w:u w:val="single"/>
    </w:rPr>
  </w:style>
  <w:style w:type="table" w:styleId="Tablaconcuadrcula">
    <w:name w:val="Table Grid"/>
    <w:basedOn w:val="Tablanormal"/>
    <w:uiPriority w:val="39"/>
    <w:rsid w:val="00A9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517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C5175"/>
    <w:rPr>
      <w:rFonts w:ascii="Segoe UI" w:hAnsi="Segoe UI" w:cs="Segoe UI"/>
      <w:sz w:val="18"/>
      <w:szCs w:val="18"/>
    </w:rPr>
  </w:style>
  <w:style w:type="character" w:styleId="Refdecomentario">
    <w:name w:val="annotation reference"/>
    <w:uiPriority w:val="99"/>
    <w:semiHidden/>
    <w:unhideWhenUsed/>
    <w:rsid w:val="00F624D8"/>
    <w:rPr>
      <w:sz w:val="16"/>
      <w:szCs w:val="16"/>
    </w:rPr>
  </w:style>
  <w:style w:type="paragraph" w:styleId="Textocomentario">
    <w:name w:val="annotation text"/>
    <w:basedOn w:val="Normal"/>
    <w:link w:val="TextocomentarioCar"/>
    <w:uiPriority w:val="99"/>
    <w:semiHidden/>
    <w:unhideWhenUsed/>
    <w:rsid w:val="00F624D8"/>
    <w:pPr>
      <w:spacing w:line="240" w:lineRule="auto"/>
    </w:pPr>
    <w:rPr>
      <w:sz w:val="20"/>
      <w:szCs w:val="20"/>
    </w:rPr>
  </w:style>
  <w:style w:type="character" w:customStyle="1" w:styleId="TextocomentarioCar">
    <w:name w:val="Texto comentario Car"/>
    <w:link w:val="Textocomentario"/>
    <w:uiPriority w:val="99"/>
    <w:semiHidden/>
    <w:rsid w:val="00F624D8"/>
    <w:rPr>
      <w:sz w:val="20"/>
      <w:szCs w:val="20"/>
    </w:rPr>
  </w:style>
  <w:style w:type="paragraph" w:styleId="Asuntodelcomentario">
    <w:name w:val="annotation subject"/>
    <w:basedOn w:val="Textocomentario"/>
    <w:next w:val="Textocomentario"/>
    <w:link w:val="AsuntodelcomentarioCar"/>
    <w:uiPriority w:val="99"/>
    <w:semiHidden/>
    <w:unhideWhenUsed/>
    <w:rsid w:val="00F624D8"/>
    <w:rPr>
      <w:b/>
      <w:bCs/>
    </w:rPr>
  </w:style>
  <w:style w:type="character" w:customStyle="1" w:styleId="AsuntodelcomentarioCar">
    <w:name w:val="Asunto del comentario Car"/>
    <w:link w:val="Asuntodelcomentario"/>
    <w:uiPriority w:val="99"/>
    <w:semiHidden/>
    <w:rsid w:val="00F624D8"/>
    <w:rPr>
      <w:b/>
      <w:bCs/>
      <w:sz w:val="20"/>
      <w:szCs w:val="20"/>
    </w:rPr>
  </w:style>
  <w:style w:type="paragraph" w:styleId="Revisin">
    <w:name w:val="Revision"/>
    <w:hidden/>
    <w:uiPriority w:val="99"/>
    <w:semiHidden/>
    <w:rsid w:val="0099439D"/>
    <w:rPr>
      <w:sz w:val="22"/>
      <w:szCs w:val="22"/>
      <w:lang w:val="es-CL" w:eastAsia="en-US"/>
    </w:rPr>
  </w:style>
  <w:style w:type="character" w:styleId="Hipervnculovisitado">
    <w:name w:val="FollowedHyperlink"/>
    <w:uiPriority w:val="99"/>
    <w:semiHidden/>
    <w:unhideWhenUsed/>
    <w:rsid w:val="001A4708"/>
    <w:rPr>
      <w:color w:val="954F72"/>
      <w:u w:val="single"/>
    </w:rPr>
  </w:style>
  <w:style w:type="paragraph" w:styleId="Prrafodelista">
    <w:name w:val="List Paragraph"/>
    <w:basedOn w:val="Normal"/>
    <w:uiPriority w:val="34"/>
    <w:qFormat/>
    <w:rsid w:val="006D27B0"/>
    <w:pPr>
      <w:spacing w:after="0" w:line="240" w:lineRule="auto"/>
      <w:ind w:left="708"/>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EF541F"/>
    <w:pPr>
      <w:tabs>
        <w:tab w:val="center" w:pos="4252"/>
        <w:tab w:val="right" w:pos="8504"/>
      </w:tabs>
    </w:pPr>
  </w:style>
  <w:style w:type="character" w:customStyle="1" w:styleId="EncabezadoCar">
    <w:name w:val="Encabezado Car"/>
    <w:link w:val="Encabezado"/>
    <w:uiPriority w:val="99"/>
    <w:rsid w:val="00EF541F"/>
    <w:rPr>
      <w:sz w:val="22"/>
      <w:szCs w:val="22"/>
      <w:lang w:val="es-CL" w:eastAsia="en-US"/>
    </w:rPr>
  </w:style>
  <w:style w:type="paragraph" w:styleId="Piedepgina">
    <w:name w:val="footer"/>
    <w:basedOn w:val="Normal"/>
    <w:link w:val="PiedepginaCar"/>
    <w:uiPriority w:val="99"/>
    <w:unhideWhenUsed/>
    <w:rsid w:val="00EF541F"/>
    <w:pPr>
      <w:tabs>
        <w:tab w:val="center" w:pos="4252"/>
        <w:tab w:val="right" w:pos="8504"/>
      </w:tabs>
    </w:pPr>
  </w:style>
  <w:style w:type="character" w:customStyle="1" w:styleId="PiedepginaCar">
    <w:name w:val="Pie de página Car"/>
    <w:link w:val="Piedepgina"/>
    <w:uiPriority w:val="99"/>
    <w:rsid w:val="00EF541F"/>
    <w:rPr>
      <w:sz w:val="22"/>
      <w:szCs w:val="22"/>
      <w:lang w:val="es-CL" w:eastAsia="en-US"/>
    </w:rPr>
  </w:style>
  <w:style w:type="character" w:customStyle="1" w:styleId="Ttulo1Car">
    <w:name w:val="Título 1 Car"/>
    <w:link w:val="Ttulo1"/>
    <w:uiPriority w:val="9"/>
    <w:rsid w:val="00FA6B70"/>
    <w:rPr>
      <w:rFonts w:ascii="Calibri Light" w:eastAsia="Times New Roman" w:hAnsi="Calibri Light" w:cs="Times New Roman"/>
      <w:b/>
      <w:bCs/>
      <w:kern w:val="32"/>
      <w:sz w:val="32"/>
      <w:szCs w:val="32"/>
      <w:lang w:val="es-CL" w:eastAsia="en-US"/>
    </w:rPr>
  </w:style>
  <w:style w:type="character" w:customStyle="1" w:styleId="Ttulo2Car">
    <w:name w:val="Título 2 Car"/>
    <w:link w:val="Ttulo2"/>
    <w:uiPriority w:val="9"/>
    <w:rsid w:val="00FA6B70"/>
    <w:rPr>
      <w:rFonts w:ascii="Calibri Light" w:eastAsia="Times New Roman" w:hAnsi="Calibri Light" w:cs="Times New Roman"/>
      <w:b/>
      <w:bCs/>
      <w:i/>
      <w:iCs/>
      <w:sz w:val="28"/>
      <w:szCs w:val="28"/>
      <w:lang w:val="es-CL" w:eastAsia="en-US"/>
    </w:rPr>
  </w:style>
  <w:style w:type="paragraph" w:styleId="TtuloTDC">
    <w:name w:val="TOC Heading"/>
    <w:basedOn w:val="Ttulo1"/>
    <w:next w:val="Normal"/>
    <w:uiPriority w:val="39"/>
    <w:unhideWhenUsed/>
    <w:qFormat/>
    <w:rsid w:val="00E913C1"/>
    <w:pPr>
      <w:keepLines/>
      <w:spacing w:after="0"/>
      <w:outlineLvl w:val="9"/>
    </w:pPr>
    <w:rPr>
      <w:b w:val="0"/>
      <w:bCs w:val="0"/>
      <w:color w:val="2E74B5"/>
      <w:kern w:val="0"/>
      <w:lang w:eastAsia="es-CL"/>
    </w:rPr>
  </w:style>
  <w:style w:type="paragraph" w:styleId="TDC1">
    <w:name w:val="toc 1"/>
    <w:basedOn w:val="Normal"/>
    <w:next w:val="Normal"/>
    <w:autoRedefine/>
    <w:uiPriority w:val="39"/>
    <w:unhideWhenUsed/>
    <w:rsid w:val="007B11B1"/>
    <w:pPr>
      <w:tabs>
        <w:tab w:val="left" w:pos="440"/>
        <w:tab w:val="right" w:leader="dot" w:pos="8828"/>
      </w:tabs>
      <w:spacing w:after="120" w:line="240" w:lineRule="auto"/>
    </w:pPr>
    <w:rPr>
      <w:rFonts w:ascii="Verdana" w:hAnsi="Verdana"/>
      <w:b/>
      <w:sz w:val="20"/>
      <w:szCs w:val="20"/>
      <w:lang w:val="es-ES"/>
    </w:rPr>
  </w:style>
  <w:style w:type="paragraph" w:styleId="TDC2">
    <w:name w:val="toc 2"/>
    <w:basedOn w:val="Normal"/>
    <w:next w:val="Normal"/>
    <w:autoRedefine/>
    <w:uiPriority w:val="39"/>
    <w:unhideWhenUsed/>
    <w:rsid w:val="00E913C1"/>
    <w:pPr>
      <w:ind w:left="220"/>
    </w:pPr>
  </w:style>
  <w:style w:type="paragraph" w:styleId="Textoindependiente">
    <w:name w:val="Body Text"/>
    <w:basedOn w:val="Normal"/>
    <w:link w:val="TextoindependienteCar"/>
    <w:rsid w:val="00336A84"/>
    <w:pPr>
      <w:suppressAutoHyphens/>
      <w:spacing w:after="0" w:line="240" w:lineRule="auto"/>
      <w:jc w:val="both"/>
    </w:pPr>
    <w:rPr>
      <w:rFonts w:ascii="Arial" w:eastAsia="Times New Roman" w:hAnsi="Arial"/>
      <w:spacing w:val="-3"/>
      <w:szCs w:val="20"/>
      <w:lang w:eastAsia="es-ES"/>
    </w:rPr>
  </w:style>
  <w:style w:type="character" w:customStyle="1" w:styleId="TextoindependienteCar">
    <w:name w:val="Texto independiente Car"/>
    <w:basedOn w:val="Fuentedeprrafopredeter"/>
    <w:link w:val="Textoindependiente"/>
    <w:rsid w:val="00336A84"/>
    <w:rPr>
      <w:rFonts w:ascii="Arial" w:eastAsia="Times New Roman" w:hAnsi="Arial"/>
      <w:spacing w:val="-3"/>
      <w:sz w:val="22"/>
      <w:lang w:val="es-CL" w:eastAsia="es-ES"/>
    </w:rPr>
  </w:style>
  <w:style w:type="paragraph" w:customStyle="1" w:styleId="Default">
    <w:name w:val="Default"/>
    <w:rsid w:val="00826AB9"/>
    <w:pPr>
      <w:autoSpaceDE w:val="0"/>
      <w:autoSpaceDN w:val="0"/>
      <w:adjustRightInd w:val="0"/>
    </w:pPr>
    <w:rPr>
      <w:rFonts w:ascii="Verdana" w:hAnsi="Verdana" w:cs="Verdana"/>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100">
      <w:bodyDiv w:val="1"/>
      <w:marLeft w:val="0"/>
      <w:marRight w:val="0"/>
      <w:marTop w:val="0"/>
      <w:marBottom w:val="0"/>
      <w:divBdr>
        <w:top w:val="none" w:sz="0" w:space="0" w:color="auto"/>
        <w:left w:val="none" w:sz="0" w:space="0" w:color="auto"/>
        <w:bottom w:val="none" w:sz="0" w:space="0" w:color="auto"/>
        <w:right w:val="none" w:sz="0" w:space="0" w:color="auto"/>
      </w:divBdr>
    </w:div>
    <w:div w:id="363092140">
      <w:bodyDiv w:val="1"/>
      <w:marLeft w:val="0"/>
      <w:marRight w:val="0"/>
      <w:marTop w:val="0"/>
      <w:marBottom w:val="0"/>
      <w:divBdr>
        <w:top w:val="none" w:sz="0" w:space="0" w:color="auto"/>
        <w:left w:val="none" w:sz="0" w:space="0" w:color="auto"/>
        <w:bottom w:val="none" w:sz="0" w:space="0" w:color="auto"/>
        <w:right w:val="none" w:sz="0" w:space="0" w:color="auto"/>
      </w:divBdr>
    </w:div>
    <w:div w:id="667370678">
      <w:bodyDiv w:val="1"/>
      <w:marLeft w:val="0"/>
      <w:marRight w:val="0"/>
      <w:marTop w:val="0"/>
      <w:marBottom w:val="0"/>
      <w:divBdr>
        <w:top w:val="none" w:sz="0" w:space="0" w:color="auto"/>
        <w:left w:val="none" w:sz="0" w:space="0" w:color="auto"/>
        <w:bottom w:val="none" w:sz="0" w:space="0" w:color="auto"/>
        <w:right w:val="none" w:sz="0" w:space="0" w:color="auto"/>
      </w:divBdr>
    </w:div>
    <w:div w:id="1299649397">
      <w:bodyDiv w:val="1"/>
      <w:marLeft w:val="0"/>
      <w:marRight w:val="0"/>
      <w:marTop w:val="0"/>
      <w:marBottom w:val="0"/>
      <w:divBdr>
        <w:top w:val="none" w:sz="0" w:space="0" w:color="auto"/>
        <w:left w:val="none" w:sz="0" w:space="0" w:color="auto"/>
        <w:bottom w:val="none" w:sz="0" w:space="0" w:color="auto"/>
        <w:right w:val="none" w:sz="0" w:space="0" w:color="auto"/>
      </w:divBdr>
      <w:divsChild>
        <w:div w:id="293949387">
          <w:marLeft w:val="0"/>
          <w:marRight w:val="0"/>
          <w:marTop w:val="0"/>
          <w:marBottom w:val="300"/>
          <w:divBdr>
            <w:top w:val="none" w:sz="0" w:space="0" w:color="auto"/>
            <w:left w:val="none" w:sz="0" w:space="0" w:color="auto"/>
            <w:bottom w:val="none" w:sz="0" w:space="0" w:color="auto"/>
            <w:right w:val="none" w:sz="0" w:space="0" w:color="auto"/>
          </w:divBdr>
          <w:divsChild>
            <w:div w:id="1744061825">
              <w:marLeft w:val="0"/>
              <w:marRight w:val="0"/>
              <w:marTop w:val="0"/>
              <w:marBottom w:val="450"/>
              <w:divBdr>
                <w:top w:val="none" w:sz="0" w:space="0" w:color="auto"/>
                <w:left w:val="none" w:sz="0" w:space="0" w:color="auto"/>
                <w:bottom w:val="none" w:sz="0" w:space="0" w:color="auto"/>
                <w:right w:val="none" w:sz="0" w:space="0" w:color="auto"/>
              </w:divBdr>
              <w:divsChild>
                <w:div w:id="852887598">
                  <w:marLeft w:val="0"/>
                  <w:marRight w:val="0"/>
                  <w:marTop w:val="0"/>
                  <w:marBottom w:val="0"/>
                  <w:divBdr>
                    <w:top w:val="none" w:sz="0" w:space="0" w:color="auto"/>
                    <w:left w:val="none" w:sz="0" w:space="0" w:color="auto"/>
                    <w:bottom w:val="none" w:sz="0" w:space="0" w:color="auto"/>
                    <w:right w:val="none" w:sz="0" w:space="0" w:color="auto"/>
                  </w:divBdr>
                  <w:divsChild>
                    <w:div w:id="1004741275">
                      <w:marLeft w:val="0"/>
                      <w:marRight w:val="0"/>
                      <w:marTop w:val="0"/>
                      <w:marBottom w:val="300"/>
                      <w:divBdr>
                        <w:top w:val="none" w:sz="0" w:space="0" w:color="auto"/>
                        <w:left w:val="none" w:sz="0" w:space="0" w:color="auto"/>
                        <w:bottom w:val="none" w:sz="0" w:space="0" w:color="auto"/>
                        <w:right w:val="none" w:sz="0" w:space="0" w:color="auto"/>
                      </w:divBdr>
                      <w:divsChild>
                        <w:div w:id="1304776194">
                          <w:marLeft w:val="0"/>
                          <w:marRight w:val="0"/>
                          <w:marTop w:val="0"/>
                          <w:marBottom w:val="300"/>
                          <w:divBdr>
                            <w:top w:val="single" w:sz="6" w:space="8" w:color="E7E7E7"/>
                            <w:left w:val="single" w:sz="6" w:space="8" w:color="E7E7E7"/>
                            <w:bottom w:val="single" w:sz="6" w:space="8" w:color="E7E7E7"/>
                            <w:right w:val="single" w:sz="6" w:space="8" w:color="E7E7E7"/>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yuda.conicyt.cl/hc/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yuda.conicyt.cl/hc/es" TargetMode="External"/><Relationship Id="rId17" Type="http://schemas.openxmlformats.org/officeDocument/2006/relationships/hyperlink" Target="http://www.conicyt.cl/fondecyt" TargetMode="External"/><Relationship Id="rId2" Type="http://schemas.openxmlformats.org/officeDocument/2006/relationships/customXml" Target="../customXml/item2.xml"/><Relationship Id="rId16" Type="http://schemas.openxmlformats.org/officeDocument/2006/relationships/hyperlink" Target="https://ayuda.conicyt.cl/h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icyt.cl/fondecyt/" TargetMode="External"/><Relationship Id="rId5" Type="http://schemas.openxmlformats.org/officeDocument/2006/relationships/numbering" Target="numbering.xml"/><Relationship Id="rId15" Type="http://schemas.openxmlformats.org/officeDocument/2006/relationships/hyperlink" Target="https://auth.conicyt.c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icyt.cl/fondecy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icy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9" ma:contentTypeDescription="Crear nuevo documento." ma:contentTypeScope="" ma:versionID="e1e1fc105f9126f35a8a2452882cd8ac">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PublishingExpirationDate xmlns="http://schemas.microsoft.com/sharepoint/v3" xsi:nil="true"/>
    <PublishingStartDate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E7E4-D4AA-4C12-A4EB-22AB34B7A735}">
  <ds:schemaRefs>
    <ds:schemaRef ds:uri="http://schemas.microsoft.com/sharepoint/v3/contenttype/forms"/>
  </ds:schemaRefs>
</ds:datastoreItem>
</file>

<file path=customXml/itemProps2.xml><?xml version="1.0" encoding="utf-8"?>
<ds:datastoreItem xmlns:ds="http://schemas.openxmlformats.org/officeDocument/2006/customXml" ds:itemID="{EBAD11CA-A17C-44BB-A530-19EE6389E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47FD1-147A-46DB-9767-508DED06935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6D1E5B7-ADC1-4E82-90B9-59E30120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3300</Words>
  <Characters>18151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Garcia Gonzalez</dc:creator>
  <cp:keywords/>
  <cp:lastModifiedBy>Felix Diaz Peralta</cp:lastModifiedBy>
  <cp:revision>2</cp:revision>
  <cp:lastPrinted>2019-06-13T18:55:00Z</cp:lastPrinted>
  <dcterms:created xsi:type="dcterms:W3CDTF">2019-06-13T19:19:00Z</dcterms:created>
  <dcterms:modified xsi:type="dcterms:W3CDTF">2019-06-13T19:19:00Z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y fmtid="{D5CDD505-2E9C-101B-9397-08002B2CF9AE}" pid="3" name="PublishingExpirationDate">
    <vt:lpwstr/>
  </property>
  <property fmtid="{D5CDD505-2E9C-101B-9397-08002B2CF9AE}" pid="4" name="PublishingStartDate">
    <vt:lpwstr/>
  </property>
  <property fmtid="{D5CDD505-2E9C-101B-9397-08002B2CF9AE}" pid="5" name="LikesCount">
    <vt:lpwstr/>
  </property>
  <property fmtid="{D5CDD505-2E9C-101B-9397-08002B2CF9AE}" pid="6" name="Ratings">
    <vt:lpwstr/>
  </property>
  <property fmtid="{D5CDD505-2E9C-101B-9397-08002B2CF9AE}" pid="7" name="LikedBy">
    <vt:lpwstr/>
  </property>
  <property fmtid="{D5CDD505-2E9C-101B-9397-08002B2CF9AE}" pid="8" name="RatedBy">
    <vt:lpwstr/>
  </property>
</Properties>
</file>