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0AED92F3" w:rsidR="00B10054" w:rsidRPr="00FD7099" w:rsidRDefault="00A95BE9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PRIMERA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9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46987D36" w:rsidR="00B10054" w:rsidRPr="00632465" w:rsidRDefault="001D2BA2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Segunda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 w:rsidR="00CE6ABE">
        <w:rPr>
          <w:rFonts w:ascii="Verdana" w:hAnsi="Verdana"/>
          <w:b/>
          <w:sz w:val="28"/>
          <w:szCs w:val="28"/>
          <w:lang w:val="es-ES_tradnl"/>
        </w:rPr>
        <w:t>9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783AF5B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F37E8B">
        <w:rPr>
          <w:rFonts w:asciiTheme="minorHAnsi" w:hAnsiTheme="minorHAnsi"/>
          <w:sz w:val="22"/>
          <w:szCs w:val="22"/>
          <w:lang w:val="es-ES_tradnl"/>
        </w:rPr>
        <w:t>2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1FA8BC7C" w:rsidR="00632465" w:rsidRPr="00632465" w:rsidRDefault="00B10054" w:rsidP="00632465">
      <w:pPr>
        <w:rPr>
          <w:rFonts w:asciiTheme="minorHAnsi" w:hAnsiTheme="minorHAnsi"/>
          <w:b/>
          <w:sz w:val="22"/>
          <w:szCs w:val="22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A </w:t>
      </w:r>
      <w:proofErr w:type="gramStart"/>
      <w:r w:rsidRPr="00632465">
        <w:rPr>
          <w:rFonts w:asciiTheme="minorHAnsi" w:hAnsiTheme="minorHAnsi"/>
          <w:sz w:val="22"/>
          <w:szCs w:val="22"/>
          <w:lang w:val="es-ES_tradnl"/>
        </w:rPr>
        <w:t>continuación</w:t>
      </w:r>
      <w:proofErr w:type="gramEnd"/>
      <w:r w:rsidRPr="00632465">
        <w:rPr>
          <w:rFonts w:asciiTheme="minorHAnsi" w:hAnsiTheme="minorHAnsi"/>
          <w:sz w:val="22"/>
          <w:szCs w:val="22"/>
          <w:lang w:val="es-ES_tradnl"/>
        </w:rPr>
        <w:t xml:space="preserve"> deberá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Todos los campos con </w:t>
      </w:r>
      <w:r w:rsidR="00854846">
        <w:rPr>
          <w:rFonts w:asciiTheme="minorHAnsi" w:hAnsiTheme="minorHAnsi"/>
          <w:b/>
          <w:sz w:val="22"/>
          <w:szCs w:val="22"/>
        </w:rPr>
        <w:t>asterisco (*)</w:t>
      </w:r>
      <w:r w:rsidR="00632465" w:rsidRPr="00632465">
        <w:rPr>
          <w:rFonts w:asciiTheme="minorHAnsi" w:hAnsiTheme="minorHAnsi"/>
          <w:b/>
          <w:sz w:val="22"/>
          <w:szCs w:val="22"/>
        </w:rPr>
        <w:t xml:space="preserve"> son obligatorios.</w:t>
      </w:r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58F02846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  <w:r w:rsidR="00854846">
        <w:rPr>
          <w:rFonts w:asciiTheme="minorHAnsi" w:hAnsiTheme="minorHAnsi"/>
          <w:b/>
          <w:sz w:val="22"/>
          <w:szCs w:val="22"/>
          <w:lang w:val="es-ES_tradnl"/>
        </w:rPr>
        <w:t xml:space="preserve"> La Universidad puede postular más de una propuesta.</w:t>
      </w:r>
    </w:p>
    <w:p w14:paraId="21DAFCA0" w14:textId="789F2518" w:rsidR="00B10054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0C5EFD30" w14:textId="77777777" w:rsidR="00C83824" w:rsidRPr="00C83824" w:rsidRDefault="00C83824" w:rsidP="00C83824">
      <w:pPr>
        <w:rPr>
          <w:lang w:val="es-ES_tradnl"/>
        </w:rPr>
      </w:pPr>
    </w:p>
    <w:p w14:paraId="67FEBCFB" w14:textId="62A6F7BC" w:rsidR="00D9731A" w:rsidRPr="00C83824" w:rsidRDefault="00CE6ABE" w:rsidP="00D9731A">
      <w:pPr>
        <w:rPr>
          <w:b/>
          <w:u w:val="single"/>
        </w:rPr>
      </w:pPr>
      <w:r w:rsidRPr="00C83824">
        <w:rPr>
          <w:b/>
          <w:u w:val="single"/>
        </w:rPr>
        <w:t>No cambie el nombre a este Formulario de postulación</w:t>
      </w:r>
    </w:p>
    <w:p w14:paraId="3280ABE0" w14:textId="196EFC11" w:rsidR="00362A62" w:rsidRDefault="00362A62" w:rsidP="00362A62"/>
    <w:p w14:paraId="51C8C4E8" w14:textId="610E9E29" w:rsidR="00C83824" w:rsidRDefault="00C83824" w:rsidP="00362A62"/>
    <w:p w14:paraId="08D6845B" w14:textId="7C040A2F" w:rsidR="00C83824" w:rsidRDefault="00C83824" w:rsidP="00362A62"/>
    <w:p w14:paraId="4207A376" w14:textId="77777777" w:rsidR="00C83824" w:rsidRDefault="00C83824" w:rsidP="00362A62"/>
    <w:p w14:paraId="0D4E82A6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  <w:r w:rsidRPr="00651F1B">
        <w:rPr>
          <w:rFonts w:ascii="Calibri" w:hAnsi="Calibri"/>
          <w:b/>
          <w:sz w:val="22"/>
          <w:szCs w:val="22"/>
          <w:lang w:val="es-ES_tradnl"/>
        </w:rPr>
        <w:t>ANTECEDENTES GENERALES</w:t>
      </w:r>
    </w:p>
    <w:p w14:paraId="17F6DEB8" w14:textId="3D3F35AE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576167E7" w14:textId="77777777" w:rsidR="00C83824" w:rsidRDefault="00C83824" w:rsidP="00C83824">
      <w:pPr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3824" w14:paraId="639729A8" w14:textId="77777777" w:rsidTr="00AB5FF5">
        <w:tc>
          <w:tcPr>
            <w:tcW w:w="8828" w:type="dxa"/>
          </w:tcPr>
          <w:p w14:paraId="4EDBDC16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Postulante</w:t>
            </w:r>
          </w:p>
        </w:tc>
      </w:tr>
      <w:tr w:rsidR="00C83824" w14:paraId="01FE5759" w14:textId="77777777" w:rsidTr="00AB5FF5">
        <w:tc>
          <w:tcPr>
            <w:tcW w:w="8828" w:type="dxa"/>
          </w:tcPr>
          <w:p w14:paraId="392600ED" w14:textId="3289D3DA" w:rsidR="00C83824" w:rsidRDefault="00C83824" w:rsidP="00C8382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Estudiante </w:t>
            </w: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de Doctorado:</w:t>
            </w:r>
          </w:p>
        </w:tc>
      </w:tr>
      <w:tr w:rsidR="00C83824" w14:paraId="0FC217F0" w14:textId="77777777" w:rsidTr="00AB5FF5">
        <w:tc>
          <w:tcPr>
            <w:tcW w:w="8828" w:type="dxa"/>
          </w:tcPr>
          <w:p w14:paraId="15699D3E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 la Entidad </w:t>
            </w:r>
            <w:proofErr w:type="spellStart"/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Patrocinante</w:t>
            </w:r>
            <w:proofErr w:type="spellEnd"/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C83824" w14:paraId="0AF2FF77" w14:textId="77777777" w:rsidTr="00AB5FF5">
        <w:tc>
          <w:tcPr>
            <w:tcW w:w="8828" w:type="dxa"/>
          </w:tcPr>
          <w:p w14:paraId="241D1673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F6423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 del Proyecto:</w:t>
            </w:r>
          </w:p>
        </w:tc>
      </w:tr>
      <w:tr w:rsidR="00C83824" w14:paraId="62BCD872" w14:textId="77777777" w:rsidTr="00AB5FF5">
        <w:tc>
          <w:tcPr>
            <w:tcW w:w="8828" w:type="dxa"/>
          </w:tcPr>
          <w:p w14:paraId="1049C725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Región donde se desarrollará el proyecto:</w:t>
            </w:r>
          </w:p>
          <w:p w14:paraId="7969966D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6ACA">
              <w:rPr>
                <w:rFonts w:ascii="Calibri" w:hAnsi="Calibri"/>
                <w:b/>
                <w:sz w:val="22"/>
                <w:szCs w:val="22"/>
                <w:lang w:val="es-ES_tradnl"/>
              </w:rPr>
              <w:t>(Solamente ingrese una región)</w:t>
            </w:r>
          </w:p>
        </w:tc>
      </w:tr>
      <w:tr w:rsidR="00C83824" w14:paraId="0078B6ED" w14:textId="77777777" w:rsidTr="00AB5FF5">
        <w:tc>
          <w:tcPr>
            <w:tcW w:w="8828" w:type="dxa"/>
          </w:tcPr>
          <w:p w14:paraId="01C86935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Área OCDE </w:t>
            </w:r>
            <w:r w:rsidRPr="005379EA">
              <w:rPr>
                <w:rFonts w:ascii="Calibri" w:hAnsi="Calibri"/>
                <w:b/>
                <w:sz w:val="22"/>
                <w:szCs w:val="22"/>
                <w:lang w:val="es-ES_tradnl"/>
              </w:rPr>
              <w:t>(identifique una de las 6 Áreas OCDE. Ver Anexo I):</w:t>
            </w:r>
          </w:p>
        </w:tc>
      </w:tr>
      <w:tr w:rsidR="00C83824" w14:paraId="6C154423" w14:textId="77777777" w:rsidTr="00AB5FF5">
        <w:tc>
          <w:tcPr>
            <w:tcW w:w="8828" w:type="dxa"/>
          </w:tcPr>
          <w:p w14:paraId="320E5D12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5379EA">
              <w:rPr>
                <w:rFonts w:ascii="Calibri" w:hAnsi="Calibri"/>
                <w:b/>
                <w:sz w:val="22"/>
                <w:szCs w:val="22"/>
                <w:lang w:val="es-ES_tradnl"/>
              </w:rPr>
              <w:t>Disciplinas OCDE (identifique una Disciplina al interior del Área seleccionada anteriormente. Ver Anexo I):</w:t>
            </w:r>
          </w:p>
        </w:tc>
      </w:tr>
      <w:tr w:rsidR="00C83824" w14:paraId="6F1AE38D" w14:textId="77777777" w:rsidTr="00AB5FF5">
        <w:tc>
          <w:tcPr>
            <w:tcW w:w="8828" w:type="dxa"/>
          </w:tcPr>
          <w:p w14:paraId="06E3E027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12FB">
              <w:rPr>
                <w:rFonts w:ascii="Calibri" w:hAnsi="Calibri"/>
                <w:b/>
                <w:sz w:val="22"/>
                <w:szCs w:val="22"/>
                <w:lang w:val="es-ES_tradnl"/>
              </w:rPr>
              <w:t>Áreas prioritarias de impacto (identifique una de las 3 Áreas prioritarias. Ver Anexo II</w:t>
            </w:r>
          </w:p>
        </w:tc>
      </w:tr>
      <w:tr w:rsidR="00C83824" w14:paraId="7556B661" w14:textId="77777777" w:rsidTr="00AB5FF5">
        <w:tc>
          <w:tcPr>
            <w:tcW w:w="8828" w:type="dxa"/>
          </w:tcPr>
          <w:p w14:paraId="75987894" w14:textId="77777777" w:rsidR="00C83824" w:rsidRDefault="00C83824" w:rsidP="00AB5FF5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BA12FB">
              <w:rPr>
                <w:rFonts w:ascii="Calibri" w:hAnsi="Calibri"/>
                <w:b/>
                <w:sz w:val="22"/>
                <w:szCs w:val="22"/>
                <w:lang w:val="es-ES_tradnl"/>
              </w:rPr>
              <w:t>Sub áreas de impacto (identifique una Sub-área de impacto al interior del Área seleccionada anteriormente. Ver Anexo II)</w:t>
            </w:r>
          </w:p>
        </w:tc>
      </w:tr>
    </w:tbl>
    <w:p w14:paraId="3CFB1792" w14:textId="2BC4E095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3AE88AE6" w14:textId="3EB1DEF2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8C2AE79" w14:textId="6096E1E0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17643A46" w14:textId="46176422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0A694CDD" w14:textId="2F70787E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08CB57BD" w14:textId="0D94607F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10468E94" w14:textId="237F2165" w:rsidR="00C83824" w:rsidRDefault="00C83824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</w:t>
      </w:r>
      <w:proofErr w:type="gramStart"/>
      <w:r w:rsidRPr="00FD7099">
        <w:rPr>
          <w:rFonts w:ascii="Verdana" w:hAnsi="Verdana"/>
          <w:b w:val="0"/>
          <w:sz w:val="16"/>
          <w:szCs w:val="16"/>
        </w:rPr>
        <w:t>páginas)*</w:t>
      </w:r>
      <w:proofErr w:type="gramEnd"/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59FBFEA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3646CD6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AC871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6AB6C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2EB01B5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516C5E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45B235A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0C25875" w14:textId="77777777" w:rsidR="00611157" w:rsidRPr="00FD7099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17DC639" w14:textId="77777777" w:rsidR="003F02CF" w:rsidRDefault="00C656A3" w:rsidP="003F02CF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left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</w:p>
    <w:p w14:paraId="663E7B06" w14:textId="1D9B9B36" w:rsidR="003F02CF" w:rsidRPr="003F02CF" w:rsidRDefault="003F02CF" w:rsidP="00DC643B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1.-</w:t>
      </w:r>
      <w:r w:rsidRPr="003F02CF">
        <w:rPr>
          <w:rFonts w:ascii="Verdana" w:hAnsi="Verdana"/>
          <w:b w:val="0"/>
          <w:sz w:val="16"/>
          <w:szCs w:val="16"/>
        </w:rPr>
        <w:t>Indicar el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que se pretenderá obtener. Identificar solamente un</w:t>
      </w:r>
      <w:r w:rsidRPr="003F02CF">
        <w:rPr>
          <w:rFonts w:ascii="Verdana" w:hAnsi="Verdana"/>
          <w:sz w:val="16"/>
          <w:szCs w:val="16"/>
        </w:rPr>
        <w:t xml:space="preserve"> Objetivo General </w:t>
      </w:r>
      <w:r w:rsidRPr="003F02CF">
        <w:rPr>
          <w:rFonts w:ascii="Verdana" w:hAnsi="Verdana"/>
          <w:b w:val="0"/>
          <w:sz w:val="16"/>
          <w:szCs w:val="16"/>
        </w:rPr>
        <w:t>a lograr en un plazo máximo de 6 meses</w:t>
      </w:r>
      <w:r w:rsidR="00DC643B">
        <w:rPr>
          <w:rFonts w:ascii="Verdana" w:hAnsi="Verdana"/>
          <w:b w:val="0"/>
          <w:sz w:val="16"/>
          <w:szCs w:val="16"/>
        </w:rPr>
        <w:t xml:space="preserve">. Este </w:t>
      </w:r>
      <w:r w:rsidR="00DC643B" w:rsidRPr="00DC643B">
        <w:rPr>
          <w:rFonts w:ascii="Verdana" w:hAnsi="Verdana"/>
          <w:sz w:val="16"/>
          <w:szCs w:val="16"/>
        </w:rPr>
        <w:t>Objetivo General</w:t>
      </w:r>
      <w:r w:rsidR="00DC643B">
        <w:rPr>
          <w:rFonts w:ascii="Verdana" w:hAnsi="Verdana"/>
          <w:b w:val="0"/>
          <w:sz w:val="16"/>
          <w:szCs w:val="16"/>
        </w:rPr>
        <w:t>, se relaciona directamente con la formulación del proyecto de tesis que será presentado a la Comisión respectiva de la Universidad postulante.</w:t>
      </w:r>
    </w:p>
    <w:p w14:paraId="2397B3DE" w14:textId="78B21A80" w:rsidR="003F02CF" w:rsidRPr="003F02CF" w:rsidRDefault="003F02CF" w:rsidP="003F02CF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2.-</w:t>
      </w:r>
      <w:r w:rsidRPr="003F02CF">
        <w:rPr>
          <w:rFonts w:ascii="Verdana" w:hAnsi="Verdana"/>
          <w:b w:val="0"/>
          <w:sz w:val="16"/>
          <w:szCs w:val="16"/>
        </w:rPr>
        <w:t>Indicar los</w:t>
      </w:r>
      <w:r w:rsidRPr="003F02CF">
        <w:rPr>
          <w:rFonts w:ascii="Verdana" w:hAnsi="Verdana"/>
          <w:sz w:val="16"/>
          <w:szCs w:val="16"/>
        </w:rPr>
        <w:t xml:space="preserve"> Objetivos Específicos</w:t>
      </w:r>
      <w:r w:rsidRPr="003F02CF">
        <w:rPr>
          <w:rFonts w:ascii="Verdana" w:hAnsi="Verdana"/>
          <w:b w:val="0"/>
          <w:sz w:val="16"/>
          <w:szCs w:val="16"/>
        </w:rPr>
        <w:t>, los que una vez cumplidos, lograrán obtener el Objetivo General</w:t>
      </w:r>
    </w:p>
    <w:p w14:paraId="1CD383FB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46D27F54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3957AE85" w14:textId="2192EC32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3F02CF" w:rsidRPr="00FD7099" w14:paraId="78D8EE4E" w14:textId="77777777" w:rsidTr="00463B53">
        <w:trPr>
          <w:trHeight w:val="148"/>
        </w:trPr>
        <w:tc>
          <w:tcPr>
            <w:tcW w:w="3060" w:type="dxa"/>
            <w:shd w:val="clear" w:color="auto" w:fill="BFBFBF"/>
          </w:tcPr>
          <w:p w14:paraId="29117F83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3060" w:type="dxa"/>
            <w:shd w:val="clear" w:color="auto" w:fill="BFBFBF"/>
          </w:tcPr>
          <w:p w14:paraId="1F558508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2EDD3F7A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3F02CF" w:rsidRPr="00FD7099" w14:paraId="5C7B18FC" w14:textId="77777777" w:rsidTr="00463B53">
        <w:trPr>
          <w:trHeight w:val="732"/>
        </w:trPr>
        <w:tc>
          <w:tcPr>
            <w:tcW w:w="3060" w:type="dxa"/>
            <w:shd w:val="clear" w:color="auto" w:fill="auto"/>
          </w:tcPr>
          <w:p w14:paraId="353B0F0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 w:rsidRPr="006B46D1">
              <w:rPr>
                <w:rFonts w:ascii="Verdana" w:hAnsi="Verdana"/>
                <w:b/>
                <w:sz w:val="16"/>
                <w:szCs w:val="16"/>
              </w:rPr>
              <w:t>OBJETIVO GENERAL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5BBB67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D54AF6D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34DAD68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A6471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0A6DA162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AD4E805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4D5E33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09B2035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797A717B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1:</w:t>
            </w:r>
          </w:p>
          <w:p w14:paraId="6960782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EDCBAE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1AB9A72" w14:textId="77777777" w:rsidR="003F02CF" w:rsidRPr="00FD7099" w:rsidRDefault="003F02CF" w:rsidP="00463B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F50BEC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7B407C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0D13362F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5A2F4C99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2:</w:t>
            </w:r>
          </w:p>
          <w:p w14:paraId="639A5E07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34160CAF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F15CC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2804761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3F4A53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02CF" w:rsidRPr="00FD7099" w14:paraId="5F7EC916" w14:textId="77777777" w:rsidTr="00463B53">
        <w:trPr>
          <w:trHeight w:val="243"/>
        </w:trPr>
        <w:tc>
          <w:tcPr>
            <w:tcW w:w="3060" w:type="dxa"/>
            <w:shd w:val="clear" w:color="auto" w:fill="auto"/>
          </w:tcPr>
          <w:p w14:paraId="35126F6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Objetivo específico 3:</w:t>
            </w:r>
          </w:p>
          <w:p w14:paraId="1F49BE4F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B168D07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2D2573" w14:textId="77777777" w:rsidR="003F02CF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E0299CC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D30BF6" w14:textId="77777777" w:rsidR="003F02CF" w:rsidRPr="00FD7099" w:rsidRDefault="003F02CF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F5406A" w14:textId="77777777" w:rsidR="003F02CF" w:rsidRDefault="003F02CF" w:rsidP="003F02CF">
      <w:pPr>
        <w:rPr>
          <w:rFonts w:ascii="Verdana" w:hAnsi="Verdana"/>
          <w:sz w:val="16"/>
          <w:szCs w:val="16"/>
        </w:rPr>
      </w:pPr>
    </w:p>
    <w:p w14:paraId="575256A4" w14:textId="773A9B82" w:rsidR="003F02CF" w:rsidRDefault="003F02CF" w:rsidP="003F02CF"/>
    <w:p w14:paraId="60FEF96C" w14:textId="77777777" w:rsidR="00072C4D" w:rsidRPr="004369AD" w:rsidRDefault="00072C4D" w:rsidP="00072C4D">
      <w:pPr>
        <w:rPr>
          <w:rFonts w:ascii="Verdana" w:hAnsi="Verdana"/>
          <w:b/>
          <w:sz w:val="16"/>
          <w:szCs w:val="16"/>
        </w:rPr>
      </w:pPr>
      <w:r w:rsidRPr="004369AD">
        <w:rPr>
          <w:rFonts w:ascii="Verdana" w:hAnsi="Verdana"/>
          <w:b/>
          <w:sz w:val="16"/>
          <w:szCs w:val="16"/>
        </w:rPr>
        <w:t>1.3 Metodología a implementar.</w:t>
      </w:r>
    </w:p>
    <w:p w14:paraId="30B3A1AA" w14:textId="77777777" w:rsidR="00072C4D" w:rsidRDefault="00072C4D" w:rsidP="00072C4D">
      <w:pPr>
        <w:rPr>
          <w:rFonts w:ascii="Verdana" w:hAnsi="Verdana"/>
          <w:sz w:val="16"/>
          <w:szCs w:val="16"/>
        </w:rPr>
      </w:pPr>
    </w:p>
    <w:p w14:paraId="764DD324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Pr="00C93882">
        <w:rPr>
          <w:rFonts w:ascii="Verdana" w:hAnsi="Verdana"/>
          <w:sz w:val="16"/>
          <w:szCs w:val="16"/>
        </w:rPr>
        <w:t xml:space="preserve">.-Indicar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 que se esperan obtener</w:t>
      </w:r>
    </w:p>
    <w:p w14:paraId="22AA0ADC" w14:textId="5E931633" w:rsidR="00072C4D" w:rsidRDefault="00072C4D" w:rsidP="00072C4D">
      <w:pPr>
        <w:ind w:left="708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2</w:t>
      </w:r>
      <w:r w:rsidRPr="00C93882">
        <w:rPr>
          <w:rFonts w:ascii="Verdana" w:hAnsi="Verdana"/>
          <w:sz w:val="16"/>
          <w:szCs w:val="16"/>
        </w:rPr>
        <w:t xml:space="preserve">.-Describir la </w:t>
      </w:r>
      <w:r w:rsidRPr="007D2919">
        <w:rPr>
          <w:rFonts w:ascii="Verdana" w:hAnsi="Verdana"/>
          <w:b/>
          <w:sz w:val="16"/>
          <w:szCs w:val="16"/>
          <w:u w:val="single"/>
        </w:rPr>
        <w:t>Metodologí</w:t>
      </w:r>
      <w:r w:rsidRPr="007D2919">
        <w:rPr>
          <w:rFonts w:ascii="Verdana" w:hAnsi="Verdana"/>
          <w:b/>
          <w:sz w:val="16"/>
          <w:szCs w:val="16"/>
        </w:rPr>
        <w:t>a</w:t>
      </w:r>
      <w:r w:rsidRPr="00C93882">
        <w:rPr>
          <w:rFonts w:ascii="Verdana" w:hAnsi="Verdana"/>
          <w:sz w:val="16"/>
          <w:szCs w:val="16"/>
        </w:rPr>
        <w:t xml:space="preserve"> que se implementará para obtener los </w:t>
      </w:r>
      <w:r w:rsidRPr="007D2919">
        <w:rPr>
          <w:rFonts w:ascii="Verdana" w:hAnsi="Verdana"/>
          <w:b/>
          <w:sz w:val="16"/>
          <w:szCs w:val="16"/>
          <w:u w:val="single"/>
        </w:rPr>
        <w:t>Resultados</w:t>
      </w:r>
      <w:r w:rsidRPr="00C93882">
        <w:rPr>
          <w:rFonts w:ascii="Verdana" w:hAnsi="Verdana"/>
          <w:sz w:val="16"/>
          <w:szCs w:val="16"/>
        </w:rPr>
        <w:t xml:space="preserve">, los </w:t>
      </w:r>
      <w:r w:rsidRPr="004369AD">
        <w:rPr>
          <w:rFonts w:ascii="Verdana" w:hAnsi="Verdana"/>
          <w:b/>
          <w:sz w:val="16"/>
          <w:szCs w:val="16"/>
          <w:u w:val="single"/>
        </w:rPr>
        <w:t>Objetivos específicos</w:t>
      </w:r>
      <w:r w:rsidRPr="00C93882">
        <w:rPr>
          <w:rFonts w:ascii="Verdana" w:hAnsi="Verdana"/>
          <w:sz w:val="16"/>
          <w:szCs w:val="16"/>
        </w:rPr>
        <w:t xml:space="preserve"> y el </w:t>
      </w:r>
      <w:r w:rsidRPr="007D2919">
        <w:rPr>
          <w:rFonts w:ascii="Verdana" w:hAnsi="Verdana"/>
          <w:b/>
          <w:sz w:val="16"/>
          <w:szCs w:val="16"/>
          <w:u w:val="single"/>
        </w:rPr>
        <w:t>Objetivo General</w:t>
      </w:r>
    </w:p>
    <w:p w14:paraId="4BC77A31" w14:textId="77777777" w:rsidR="00072C4D" w:rsidRPr="00C93882" w:rsidRDefault="00072C4D" w:rsidP="00072C4D">
      <w:pPr>
        <w:ind w:left="708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C4D" w14:paraId="7B01B2FD" w14:textId="77777777" w:rsidTr="00463B53">
        <w:tc>
          <w:tcPr>
            <w:tcW w:w="8828" w:type="dxa"/>
          </w:tcPr>
          <w:p w14:paraId="472F1149" w14:textId="414C6C8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2BEC56F4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3B6F016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4C2582A3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61190CA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AEC6C99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B0F13E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6C7B7B87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583ED87C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  <w:p w14:paraId="7E04035B" w14:textId="77777777" w:rsidR="00072C4D" w:rsidRDefault="00072C4D" w:rsidP="00463B5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6CC94F" w14:textId="77777777" w:rsidR="003F02CF" w:rsidRPr="003F02CF" w:rsidRDefault="003F02CF" w:rsidP="003F02CF"/>
    <w:p w14:paraId="657B8901" w14:textId="77777777" w:rsidR="003F02CF" w:rsidRDefault="003F02CF" w:rsidP="003F02CF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0DA064EC" w:rsidR="005E6953" w:rsidRDefault="00C3425C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.4 </w:t>
      </w:r>
      <w:r w:rsidR="005E6953">
        <w:rPr>
          <w:rFonts w:ascii="Verdana" w:hAnsi="Verdana"/>
          <w:sz w:val="16"/>
          <w:szCs w:val="16"/>
        </w:rPr>
        <w:t xml:space="preserve">Origen del vínculo proyecto de Vinculación Previa-Tesis con la empresa </w:t>
      </w:r>
      <w:proofErr w:type="spellStart"/>
      <w:r w:rsidR="005E6953">
        <w:rPr>
          <w:rFonts w:ascii="Verdana" w:hAnsi="Verdana"/>
          <w:sz w:val="16"/>
          <w:szCs w:val="16"/>
        </w:rPr>
        <w:t>patrocinante</w:t>
      </w:r>
      <w:proofErr w:type="spellEnd"/>
      <w:r w:rsidR="005E6953">
        <w:rPr>
          <w:rFonts w:ascii="Verdana" w:hAnsi="Verdana"/>
          <w:sz w:val="16"/>
          <w:szCs w:val="16"/>
        </w:rPr>
        <w:t>.</w:t>
      </w:r>
    </w:p>
    <w:p w14:paraId="610AE5EE" w14:textId="0EB84909" w:rsidR="005E6953" w:rsidRPr="00C3425C" w:rsidRDefault="005E6953" w:rsidP="005E6953">
      <w:pPr>
        <w:rPr>
          <w:rFonts w:ascii="Verdana" w:hAnsi="Verdana"/>
          <w:sz w:val="16"/>
          <w:szCs w:val="16"/>
        </w:rPr>
      </w:pPr>
      <w:r w:rsidRPr="00C3425C">
        <w:rPr>
          <w:rFonts w:ascii="Verdana" w:hAnsi="Verdana"/>
          <w:sz w:val="16"/>
          <w:szCs w:val="16"/>
        </w:rPr>
        <w:t xml:space="preserve">Explique </w:t>
      </w:r>
      <w:r w:rsidR="00C3425C" w:rsidRPr="00C3425C">
        <w:rPr>
          <w:rFonts w:ascii="Verdana" w:hAnsi="Verdana"/>
          <w:sz w:val="16"/>
          <w:szCs w:val="16"/>
        </w:rPr>
        <w:t xml:space="preserve">cómo surgió la idea de este proyecto </w:t>
      </w:r>
      <w:r w:rsidR="00C3425C">
        <w:rPr>
          <w:rFonts w:ascii="Verdana" w:hAnsi="Verdana"/>
          <w:sz w:val="16"/>
          <w:szCs w:val="16"/>
        </w:rPr>
        <w:t>y c</w:t>
      </w:r>
      <w:r w:rsidRPr="00C3425C">
        <w:rPr>
          <w:rFonts w:ascii="Verdana" w:hAnsi="Verdana"/>
          <w:sz w:val="16"/>
          <w:szCs w:val="16"/>
        </w:rPr>
        <w:t xml:space="preserve">ómo surgió la relación con la empresa </w:t>
      </w:r>
      <w:proofErr w:type="spellStart"/>
      <w:r w:rsidRPr="00C3425C">
        <w:rPr>
          <w:rFonts w:ascii="Verdana" w:hAnsi="Verdana"/>
          <w:sz w:val="16"/>
          <w:szCs w:val="16"/>
        </w:rPr>
        <w:t>patrocinante</w:t>
      </w:r>
      <w:proofErr w:type="spellEnd"/>
      <w:r w:rsidR="00C3425C">
        <w:rPr>
          <w:rFonts w:ascii="Verdana" w:hAnsi="Verdana"/>
          <w:sz w:val="16"/>
          <w:szCs w:val="16"/>
        </w:rPr>
        <w:t>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52C28E80" w14:textId="77777777" w:rsidR="00C3425C" w:rsidRDefault="00C3425C">
      <w:pPr>
        <w:suppressAutoHyphens w:val="0"/>
        <w:spacing w:after="200" w:line="276" w:lineRule="auto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D4D3F69" w14:textId="30B1DCF5" w:rsidR="00C656A3" w:rsidRPr="00FD7099" w:rsidRDefault="00D22D17" w:rsidP="00D22D17">
      <w:pPr>
        <w:pStyle w:val="Ttulo9"/>
        <w:widowControl w:val="0"/>
        <w:tabs>
          <w:tab w:val="left" w:pos="142"/>
        </w:tabs>
        <w:suppressAutoHyphens w:val="0"/>
        <w:ind w:left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1.5 </w:t>
      </w:r>
      <w:r w:rsidR="00C656A3"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="00C656A3" w:rsidRPr="00FD7099">
        <w:rPr>
          <w:rFonts w:ascii="Verdana" w:hAnsi="Verdana"/>
          <w:sz w:val="16"/>
          <w:szCs w:val="16"/>
        </w:rPr>
        <w:t xml:space="preserve">con el giro del negocio de la entidad </w:t>
      </w:r>
      <w:proofErr w:type="spellStart"/>
      <w:r w:rsidR="00C656A3" w:rsidRPr="00FD7099">
        <w:rPr>
          <w:rFonts w:ascii="Verdana" w:hAnsi="Verdana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sz w:val="16"/>
          <w:szCs w:val="16"/>
        </w:rPr>
        <w:t xml:space="preserve">: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="00C656A3" w:rsidRPr="00FD7099">
        <w:rPr>
          <w:rFonts w:ascii="Verdana" w:hAnsi="Verdana"/>
          <w:b w:val="0"/>
          <w:sz w:val="16"/>
          <w:szCs w:val="16"/>
        </w:rPr>
        <w:t xml:space="preserve">está relacionado con las actuales actividades de negocio de la Entidad </w:t>
      </w:r>
      <w:proofErr w:type="spellStart"/>
      <w:r w:rsidR="00C656A3" w:rsidRPr="00FD7099">
        <w:rPr>
          <w:rFonts w:ascii="Verdana" w:hAnsi="Verdana"/>
          <w:b w:val="0"/>
          <w:sz w:val="16"/>
          <w:szCs w:val="16"/>
        </w:rPr>
        <w:t>patrocinante</w:t>
      </w:r>
      <w:proofErr w:type="spellEnd"/>
      <w:r w:rsidR="00C656A3" w:rsidRPr="00FD7099">
        <w:rPr>
          <w:rFonts w:ascii="Verdana" w:hAnsi="Verdana"/>
          <w:b w:val="0"/>
          <w:sz w:val="16"/>
          <w:szCs w:val="16"/>
        </w:rPr>
        <w:t xml:space="preserve"> y cómo se ajusta a las estrategias globales de desarrollo de ésta. (Extensión máxima: 2 </w:t>
      </w:r>
      <w:proofErr w:type="gramStart"/>
      <w:r w:rsidR="00C656A3" w:rsidRPr="00FD7099">
        <w:rPr>
          <w:rFonts w:ascii="Verdana" w:hAnsi="Verdana"/>
          <w:b w:val="0"/>
          <w:sz w:val="16"/>
          <w:szCs w:val="16"/>
        </w:rPr>
        <w:t>páginas)*</w:t>
      </w:r>
      <w:proofErr w:type="gramEnd"/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lastRenderedPageBreak/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lastRenderedPageBreak/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proofErr w:type="spellStart"/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  <w:proofErr w:type="spellEnd"/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Cargo en la Institución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Patrocinante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proofErr w:type="spellStart"/>
      <w:r w:rsidRPr="00FD7099">
        <w:rPr>
          <w:rFonts w:ascii="Verdana" w:hAnsi="Verdana"/>
          <w:sz w:val="16"/>
          <w:szCs w:val="16"/>
        </w:rPr>
        <w:t>escripción</w:t>
      </w:r>
      <w:proofErr w:type="spellEnd"/>
      <w:r w:rsidRPr="00FD7099">
        <w:rPr>
          <w:rFonts w:ascii="Verdana" w:hAnsi="Verdana"/>
          <w:sz w:val="16"/>
          <w:szCs w:val="16"/>
        </w:rPr>
        <w:t xml:space="preserve">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>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Estructura de propiedad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C3425C">
      <w:pPr>
        <w:pStyle w:val="Ttulo9"/>
        <w:widowControl w:val="0"/>
        <w:numPr>
          <w:ilvl w:val="2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de innovación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6E109D5D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Personal en actividades de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Recursos financieros para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miles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 xml:space="preserve">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72ADEFE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shd w:val="clear" w:color="auto" w:fill="D9D9D9"/>
          </w:tcPr>
          <w:p w14:paraId="64AC0D31" w14:textId="40A5488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01</w:t>
            </w:r>
            <w:r w:rsidR="00070AB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06" w:type="dxa"/>
            <w:shd w:val="clear" w:color="auto" w:fill="D9D9D9"/>
          </w:tcPr>
          <w:p w14:paraId="3783059D" w14:textId="1111C1EF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D9D9D9"/>
          </w:tcPr>
          <w:p w14:paraId="387B38B2" w14:textId="23437DE8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070ABD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78" w:type="dxa"/>
            <w:shd w:val="clear" w:color="auto" w:fill="D9D9D9"/>
          </w:tcPr>
          <w:p w14:paraId="6A3AC447" w14:textId="54FFEABE" w:rsidR="007E699F" w:rsidRPr="00FD7099" w:rsidRDefault="00B30B4C" w:rsidP="00070A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736EA">
              <w:rPr>
                <w:rFonts w:ascii="Verdana" w:hAnsi="Verdana"/>
                <w:sz w:val="16"/>
                <w:szCs w:val="16"/>
              </w:rPr>
              <w:t>0</w:t>
            </w:r>
            <w:r w:rsidR="00070ABD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Gasto en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 xml:space="preserve">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Proyectos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Ex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Fontec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 los principales proyectos colaborativos que ha desarrollado la empresa relacionados con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C3425C">
      <w:pPr>
        <w:pStyle w:val="Ttulo9"/>
        <w:widowControl w:val="0"/>
        <w:numPr>
          <w:ilvl w:val="3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lastRenderedPageBreak/>
        <w:t xml:space="preserve">Actividades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Describir la estrategia de innovación implementada por la entidad, detallando las actividades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más relevantes desarrolladas durante los tres últimos años por el equipo o departamento en el que se integrará(n) el/</w:t>
      </w:r>
      <w:proofErr w:type="gramStart"/>
      <w:r w:rsidRPr="00FD7099">
        <w:rPr>
          <w:rFonts w:ascii="Verdana" w:hAnsi="Verdana"/>
          <w:sz w:val="16"/>
          <w:szCs w:val="16"/>
        </w:rPr>
        <w:t>los investigador</w:t>
      </w:r>
      <w:proofErr w:type="gramEnd"/>
      <w:r w:rsidRPr="00FD7099">
        <w:rPr>
          <w:rFonts w:ascii="Verdana" w:hAnsi="Verdana"/>
          <w:sz w:val="16"/>
          <w:szCs w:val="16"/>
        </w:rPr>
        <w:t xml:space="preserve">/es, o por la entidad contratante en su conjunto. Incluya antecedentes e información que sirva de verificación. En el caso de no tener Departamento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>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C3425C">
      <w:pPr>
        <w:pStyle w:val="Ttulo9"/>
        <w:widowControl w:val="0"/>
        <w:numPr>
          <w:ilvl w:val="1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C3425C">
      <w:pPr>
        <w:pStyle w:val="Ttulo9"/>
        <w:widowControl w:val="0"/>
        <w:numPr>
          <w:ilvl w:val="1"/>
          <w:numId w:val="46"/>
        </w:numPr>
        <w:tabs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lastRenderedPageBreak/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  <w:proofErr w:type="spellEnd"/>
    </w:p>
    <w:p w14:paraId="7C615560" w14:textId="0120F65D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 xml:space="preserve">Breve descripción que indique </w:t>
      </w:r>
      <w:r w:rsidR="009B6BBE">
        <w:rPr>
          <w:rFonts w:ascii="Verdana" w:hAnsi="Verdana"/>
          <w:b w:val="0"/>
          <w:sz w:val="16"/>
          <w:szCs w:val="16"/>
        </w:rPr>
        <w:t xml:space="preserve">las </w:t>
      </w:r>
      <w:r w:rsidRPr="003B1448">
        <w:rPr>
          <w:rFonts w:ascii="Verdana" w:hAnsi="Verdana"/>
          <w:b w:val="0"/>
          <w:sz w:val="16"/>
          <w:szCs w:val="16"/>
        </w:rPr>
        <w:t>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la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</w:t>
      </w:r>
      <w:proofErr w:type="spellStart"/>
      <w:r w:rsidR="00E9765D">
        <w:rPr>
          <w:rFonts w:ascii="Verdana" w:hAnsi="Verdana" w:cs="Arial"/>
          <w:b w:val="0"/>
          <w:color w:val="000000"/>
          <w:sz w:val="16"/>
          <w:szCs w:val="16"/>
        </w:rPr>
        <w:t>Patrocinante</w:t>
      </w:r>
      <w:proofErr w:type="spellEnd"/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. Declare espacios físicos disponibles, infraestructura, recursos 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humanos y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de equipamiento.</w:t>
      </w:r>
      <w:r w:rsidR="009B6BBE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Extensión máxima: 2 </w:t>
      </w:r>
      <w:proofErr w:type="gramStart"/>
      <w:r w:rsidRPr="003B1448">
        <w:rPr>
          <w:rFonts w:ascii="Verdana" w:hAnsi="Verdana" w:cs="Arial"/>
          <w:b w:val="0"/>
          <w:color w:val="000000"/>
          <w:sz w:val="16"/>
          <w:szCs w:val="16"/>
        </w:rPr>
        <w:t>páginas)*</w:t>
      </w:r>
      <w:proofErr w:type="gramEnd"/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C3425C">
      <w:pPr>
        <w:pStyle w:val="Ttulo9"/>
        <w:widowControl w:val="0"/>
        <w:numPr>
          <w:ilvl w:val="0"/>
          <w:numId w:val="46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0" w:name="OLE_LINK2"/>
      <w:r w:rsidRPr="00B14524">
        <w:rPr>
          <w:rFonts w:ascii="Verdana" w:hAnsi="Verdana"/>
          <w:sz w:val="16"/>
          <w:szCs w:val="16"/>
        </w:rPr>
        <w:br w:type="page"/>
      </w:r>
      <w:bookmarkEnd w:id="0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os tres </w:t>
            </w:r>
            <w:proofErr w:type="gramStart"/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primeros semestre</w:t>
            </w:r>
            <w:proofErr w:type="gramEnd"/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6401B68B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  <w:r w:rsidR="00044D4B">
              <w:rPr>
                <w:rFonts w:ascii="Verdana" w:hAnsi="Verdana" w:cs="Arial"/>
                <w:sz w:val="16"/>
                <w:szCs w:val="16"/>
                <w:lang w:val="es-MX"/>
              </w:rPr>
              <w:t xml:space="preserve">    www.portaldelinvestigador.cl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</w:t>
            </w:r>
            <w:proofErr w:type="spellStart"/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patrocinante</w:t>
            </w:r>
            <w:proofErr w:type="spellEnd"/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entidad </w:t>
            </w:r>
            <w:proofErr w:type="spellStart"/>
            <w:r w:rsidRPr="009E4FBD">
              <w:rPr>
                <w:rFonts w:ascii="Verdana" w:hAnsi="Verdana" w:cs="Arial"/>
                <w:sz w:val="16"/>
                <w:szCs w:val="16"/>
              </w:rPr>
              <w:t>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>cinante</w:t>
            </w:r>
            <w:proofErr w:type="spellEnd"/>
            <w:r w:rsidR="002966F7">
              <w:rPr>
                <w:rFonts w:ascii="Verdana" w:hAnsi="Verdana" w:cs="Arial"/>
                <w:sz w:val="16"/>
                <w:szCs w:val="16"/>
              </w:rPr>
              <w:t xml:space="preserve">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  <w:tr w:rsidR="00B70D51" w:rsidRPr="003B1448" w14:paraId="370E191A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F2BC0" w14:textId="366C25A0" w:rsidR="00B70D51" w:rsidRDefault="00B70D51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E3D51" w14:textId="3188E275" w:rsidR="00B70D51" w:rsidRPr="00CE6C19" w:rsidRDefault="00B70D51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>Certificado de Residencia definitiva para extranjeros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ABB" w14:textId="634010F1" w:rsidR="00B70D51" w:rsidRPr="009371D5" w:rsidRDefault="00B70D51" w:rsidP="00B70D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Obligatorio Estudiantes Extranjeros de Doctorado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44B" w14:textId="679006E5" w:rsidR="00B70D51" w:rsidRDefault="00B70D51" w:rsidP="00B70D51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B70D51">
              <w:rPr>
                <w:rFonts w:ascii="Verdana" w:hAnsi="Verdana" w:cs="Arial"/>
                <w:sz w:val="16"/>
                <w:szCs w:val="16"/>
              </w:rPr>
              <w:t xml:space="preserve">En caso que algún/a </w:t>
            </w:r>
            <w:r>
              <w:rPr>
                <w:rFonts w:ascii="Verdana" w:hAnsi="Verdana" w:cs="Arial"/>
                <w:sz w:val="16"/>
                <w:szCs w:val="16"/>
              </w:rPr>
              <w:t>estudiante de doctorado</w:t>
            </w:r>
            <w:r w:rsidRPr="00B70D51">
              <w:rPr>
                <w:rFonts w:ascii="Verdana" w:hAnsi="Verdana" w:cs="Arial"/>
                <w:sz w:val="16"/>
                <w:szCs w:val="16"/>
              </w:rPr>
              <w:t xml:space="preserve"> sea extranjero/a,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debe presentar </w:t>
            </w:r>
            <w:r w:rsidRPr="00B70D51">
              <w:rPr>
                <w:rFonts w:ascii="Verdana" w:hAnsi="Verdana" w:cs="Arial"/>
                <w:sz w:val="16"/>
                <w:szCs w:val="16"/>
              </w:rPr>
              <w:t>el Certificado de Residencia definitiva otorgado por el Departamento de Extranjería y Migración dependiente del Ministerio del Interior y Seguridad Pública</w:t>
            </w:r>
          </w:p>
        </w:tc>
      </w:tr>
    </w:tbl>
    <w:p w14:paraId="59AD5F6B" w14:textId="2727E79A" w:rsidR="00B10054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p w14:paraId="40ECBAF7" w14:textId="3A763E53" w:rsidR="0039211A" w:rsidRDefault="0039211A" w:rsidP="0039211A"/>
    <w:p w14:paraId="6541C666" w14:textId="7CA20B90" w:rsidR="0039211A" w:rsidRDefault="0039211A">
      <w:pPr>
        <w:suppressAutoHyphens w:val="0"/>
        <w:spacing w:after="200" w:line="276" w:lineRule="auto"/>
        <w:jc w:val="left"/>
      </w:pPr>
      <w:r>
        <w:br w:type="page"/>
      </w:r>
    </w:p>
    <w:p w14:paraId="46884CE7" w14:textId="77777777" w:rsidR="0039211A" w:rsidRPr="00A04381" w:rsidRDefault="0039211A" w:rsidP="0039211A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A04381">
        <w:rPr>
          <w:rFonts w:ascii="Verdana" w:hAnsi="Verdana"/>
          <w:b/>
          <w:sz w:val="18"/>
          <w:szCs w:val="18"/>
        </w:rPr>
        <w:lastRenderedPageBreak/>
        <w:t>ANEXO I: ÁREAS OCDE</w:t>
      </w:r>
    </w:p>
    <w:p w14:paraId="75FB1D32" w14:textId="77777777" w:rsidR="0039211A" w:rsidRPr="009A74DE" w:rsidRDefault="0039211A" w:rsidP="0039211A">
      <w:pPr>
        <w:spacing w:before="120"/>
        <w:rPr>
          <w:rFonts w:ascii="Calibri" w:hAnsi="Calibri"/>
          <w:b/>
          <w:sz w:val="16"/>
          <w:szCs w:val="1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6032"/>
        <w:gridCol w:w="2410"/>
      </w:tblGrid>
      <w:tr w:rsidR="0039211A" w:rsidRPr="00A04381" w14:paraId="43AC7E93" w14:textId="77777777" w:rsidTr="00AB5FF5">
        <w:trPr>
          <w:trHeight w:val="21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D9BFAD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3F3686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Disciplinas OCDE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BF9A7F0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Áreas OCDE</w:t>
            </w:r>
          </w:p>
        </w:tc>
      </w:tr>
      <w:tr w:rsidR="0039211A" w:rsidRPr="00A04381" w14:paraId="53C8FBF5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A5D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9A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Matemáticas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58C6A1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1.-Ciencias Naturales</w:t>
            </w:r>
          </w:p>
        </w:tc>
      </w:tr>
      <w:tr w:rsidR="0039211A" w:rsidRPr="00A04381" w14:paraId="39F031F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CE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55A2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Computación y ciencias de la Información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17A5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3B2F04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344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A0E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físicas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8222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C1EBAC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EA4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68E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químicas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81C9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80BD91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F3C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4A8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tierra y ciencias relacionadas con el medio ambiente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7DA3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0C79AA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D7B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6BB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biológicas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EC06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1468ED1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485398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1.7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5FD05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naturales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88EA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A695BFC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A71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FBE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civil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7422D8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2.-Ingeniería y tecnología</w:t>
            </w:r>
          </w:p>
        </w:tc>
      </w:tr>
      <w:tr w:rsidR="0039211A" w:rsidRPr="00A04381" w14:paraId="0E409BAD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B02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DD2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eléctrica, ingeniería electrónica, ingeniería de la información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8AC2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D42A4AE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F0F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51F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mecánica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AD5A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3D7488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989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38C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química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55AC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94BE05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0F2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0AA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de los materiales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2E30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7E2DED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9C21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8DD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médica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BC1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548028E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2DE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050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Ingeniería medioambiental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2B3C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02BFE98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7F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C0A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medioambiental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8623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C09E81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CC4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CA4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industrial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15FA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C317CF6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A43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2.10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944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Nanotecnologías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2D1A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A84023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193B0E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2.11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9F7397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ingenierías y tecnologías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5052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77C91E4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99C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3DC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Medicina básica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EA52F0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3.-Ciencias médicas y de salud</w:t>
            </w:r>
          </w:p>
        </w:tc>
      </w:tr>
      <w:tr w:rsidR="0039211A" w:rsidRPr="00A04381" w14:paraId="43280D8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7CF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F9B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Medicina clínica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081F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5A4372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7BA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1CD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salud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045D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A475A0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8CA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555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de la salud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1911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E6B4AF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E56579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3.5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16B6F3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médicas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724C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7783D75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1A63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047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Agricultura, silvicultura y pesca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7D5024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4.-Ciencias agrícolas</w:t>
            </w:r>
          </w:p>
        </w:tc>
      </w:tr>
      <w:tr w:rsidR="0039211A" w:rsidRPr="00A04381" w14:paraId="33C9449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9D2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A1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animal y de la leche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A5EF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B708753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B35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C93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veterinaria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64C89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49E0189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4AA7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B7C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Biotecnología agrícola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7B96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A1250DB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51BCB2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4.5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4D1B1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de la agricultura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41FB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0D45C048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A81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6B1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Psicología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39462C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5.-Ciencias sociales</w:t>
            </w:r>
          </w:p>
        </w:tc>
      </w:tr>
      <w:tr w:rsidR="0039211A" w:rsidRPr="00A04381" w14:paraId="7802CEE4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49C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F8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Economía y negocios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9C978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3129BDA5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F9E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4D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Ciencias de la educación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76F88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171A3E1C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31E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C9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Sociología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EF3C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6FC3402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698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149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Leyes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E0B4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2491BC38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6CE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346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Ciencia política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5470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6F4DE5A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E756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C29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Geografía social y económica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42B1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9AFE88F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FED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017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Comunicaciones y medios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5BCC0E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9831C42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C79ADF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5.9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31475EF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ciencias sociales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D466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7D88413A" w14:textId="77777777" w:rsidTr="00AB5FF5">
        <w:trPr>
          <w:trHeight w:val="227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026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6.1</w:t>
            </w:r>
          </w:p>
        </w:tc>
        <w:tc>
          <w:tcPr>
            <w:tcW w:w="6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9E40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Historia y arqueología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6BFAFB" w14:textId="77777777" w:rsidR="0039211A" w:rsidRPr="00A04381" w:rsidRDefault="0039211A" w:rsidP="00AB5FF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6.-Humanidades</w:t>
            </w:r>
          </w:p>
        </w:tc>
      </w:tr>
      <w:tr w:rsidR="0039211A" w:rsidRPr="00A04381" w14:paraId="50F18BDF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4A4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4C1B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Lengua y literatura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A8372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462983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D396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F8B5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Filosofía, ética y religión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62214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A04381" w14:paraId="54A83582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7509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AA11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Artes (artes, historia de las artes, artes interpretativas, música)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2392D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9A74DE" w14:paraId="043FCA49" w14:textId="77777777" w:rsidTr="00AB5FF5">
        <w:trPr>
          <w:trHeight w:val="227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419A4FA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6.5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6DAE21C" w14:textId="77777777" w:rsidR="0039211A" w:rsidRPr="00A04381" w:rsidRDefault="0039211A" w:rsidP="00AB5FF5">
            <w:pPr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</w:pPr>
            <w:r w:rsidRPr="00A04381">
              <w:rPr>
                <w:rFonts w:ascii="Verdana" w:hAnsi="Verdana" w:cs="Arial"/>
                <w:color w:val="000000"/>
                <w:sz w:val="16"/>
                <w:szCs w:val="16"/>
                <w:lang w:eastAsia="es-CL"/>
              </w:rPr>
              <w:t>Otras humanidades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213D77" w14:textId="77777777" w:rsidR="0039211A" w:rsidRPr="009A74DE" w:rsidRDefault="0039211A" w:rsidP="00AB5FF5">
            <w:pPr>
              <w:rPr>
                <w:rFonts w:ascii="Calibri" w:hAnsi="Calibri" w:cs="Arial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FA28E0B" w14:textId="68EF41AA" w:rsidR="0039211A" w:rsidRDefault="0039211A" w:rsidP="0039211A"/>
    <w:p w14:paraId="1639566F" w14:textId="77777777" w:rsidR="0039211A" w:rsidRPr="00FD7099" w:rsidRDefault="0039211A" w:rsidP="0039211A">
      <w:pPr>
        <w:pStyle w:val="Ttulo9"/>
        <w:widowControl w:val="0"/>
        <w:tabs>
          <w:tab w:val="left" w:pos="142"/>
        </w:tabs>
        <w:suppressAutoHyphens w:val="0"/>
        <w:ind w:left="360"/>
        <w:rPr>
          <w:rFonts w:ascii="Verdana" w:hAnsi="Verdana"/>
        </w:rPr>
      </w:pPr>
      <w:r w:rsidRPr="00FD7099">
        <w:rPr>
          <w:rFonts w:ascii="Verdana" w:hAnsi="Verdana"/>
        </w:rPr>
        <w:lastRenderedPageBreak/>
        <w:t>ANEXO</w:t>
      </w:r>
      <w:r>
        <w:rPr>
          <w:rFonts w:ascii="Verdana" w:hAnsi="Verdana"/>
        </w:rPr>
        <w:t xml:space="preserve"> II</w:t>
      </w:r>
      <w:r w:rsidRPr="00FD7099">
        <w:rPr>
          <w:rFonts w:ascii="Verdana" w:hAnsi="Verdana"/>
        </w:rPr>
        <w:t>: ÁREAS PRIORITARIAS DE IMPACTO</w:t>
      </w:r>
    </w:p>
    <w:p w14:paraId="30B5972C" w14:textId="77777777" w:rsidR="0039211A" w:rsidRPr="003B1448" w:rsidRDefault="0039211A" w:rsidP="0039211A">
      <w:pPr>
        <w:spacing w:before="120"/>
        <w:rPr>
          <w:rFonts w:ascii="Verdana" w:hAnsi="Verdana"/>
          <w:b/>
          <w:sz w:val="16"/>
          <w:szCs w:val="16"/>
        </w:rPr>
      </w:pPr>
    </w:p>
    <w:tbl>
      <w:tblPr>
        <w:tblW w:w="8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410"/>
        <w:gridCol w:w="2490"/>
      </w:tblGrid>
      <w:tr w:rsidR="0039211A" w:rsidRPr="003B1448" w14:paraId="356F4FAB" w14:textId="77777777" w:rsidTr="00AB5FF5">
        <w:trPr>
          <w:trHeight w:val="31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B5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EE9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Sub-áreas de impacto</w:t>
            </w:r>
          </w:p>
        </w:tc>
        <w:tc>
          <w:tcPr>
            <w:tcW w:w="24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25FBB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Áreas</w:t>
            </w:r>
          </w:p>
        </w:tc>
      </w:tr>
      <w:tr w:rsidR="0039211A" w:rsidRPr="003B1448" w14:paraId="428B1541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895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E3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Minería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2F5C3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Económicas</w:t>
            </w:r>
          </w:p>
        </w:tc>
      </w:tr>
      <w:tr w:rsidR="0039211A" w:rsidRPr="003B1448" w14:paraId="10C1CC3F" w14:textId="77777777" w:rsidTr="00AB5FF5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92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1.2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631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Acuicultura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F1226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0A4B492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460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7A1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Alimentos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832EBD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6E261248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97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FE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Turismo de intereses especiales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D6D7EB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5A50B43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20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1.5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31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Servicios Globales</w:t>
            </w: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D3E27F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71D33B12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D1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7DB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Energía (ejemplo: biocombustibles)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F60D8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Plataformas de interés público</w:t>
            </w:r>
          </w:p>
        </w:tc>
      </w:tr>
      <w:tr w:rsidR="0039211A" w:rsidRPr="003B1448" w14:paraId="0AEC0581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470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31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Medio ambiente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00214F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134BA562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64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9E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TICs</w:t>
            </w:r>
            <w:proofErr w:type="spellEnd"/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325FC44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D2F0672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AA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2.4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53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Biotecnología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1365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25D622D0" w14:textId="77777777" w:rsidTr="00AB5FF5">
        <w:trPr>
          <w:trHeight w:val="30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E8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3.1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D4E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Educación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CEABC" w14:textId="77777777" w:rsidR="0039211A" w:rsidRPr="003B1448" w:rsidRDefault="0039211A" w:rsidP="00AB5FF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Sociales</w:t>
            </w:r>
          </w:p>
        </w:tc>
      </w:tr>
      <w:tr w:rsidR="0039211A" w:rsidRPr="003B1448" w14:paraId="36E287A3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A59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3.2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86F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Salud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8AF447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42DDFA77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C1A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AA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Vivienda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4E1DE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65A5017" w14:textId="77777777" w:rsidTr="00AB5FF5">
        <w:trPr>
          <w:trHeight w:val="304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F03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3.4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060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Seguridad Pública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F67E5C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9211A" w:rsidRPr="003B1448" w14:paraId="0F43876B" w14:textId="77777777" w:rsidTr="00AB5FF5">
        <w:trPr>
          <w:trHeight w:val="319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C77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3.5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E3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  <w:r w:rsidRPr="003B1448"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  <w:t>Políticas Públicas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D5DC8" w14:textId="77777777" w:rsidR="0039211A" w:rsidRPr="003B1448" w:rsidRDefault="0039211A" w:rsidP="00AB5FF5">
            <w:pPr>
              <w:rPr>
                <w:rFonts w:ascii="Verdana" w:hAnsi="Verdana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3DB6F325" w14:textId="5F6CA7B0" w:rsidR="0039211A" w:rsidRDefault="0039211A" w:rsidP="0039211A">
      <w:bookmarkStart w:id="1" w:name="_GoBack"/>
      <w:bookmarkEnd w:id="1"/>
    </w:p>
    <w:p w14:paraId="6669FC74" w14:textId="1FE8814B" w:rsidR="0039211A" w:rsidRDefault="0039211A" w:rsidP="0039211A"/>
    <w:p w14:paraId="35B4E181" w14:textId="0A0F787E" w:rsidR="0039211A" w:rsidRDefault="0039211A" w:rsidP="0039211A"/>
    <w:p w14:paraId="0E8E27C8" w14:textId="22DDE2F6" w:rsidR="0039211A" w:rsidRDefault="0039211A" w:rsidP="0039211A"/>
    <w:p w14:paraId="3558CEA9" w14:textId="77777777" w:rsidR="0039211A" w:rsidRPr="0039211A" w:rsidRDefault="0039211A" w:rsidP="0039211A"/>
    <w:sectPr w:rsidR="0039211A" w:rsidRPr="0039211A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4699" w14:textId="0B89330B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9211A">
      <w:rPr>
        <w:noProof/>
      </w:rPr>
      <w:t>15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C6719"/>
    <w:multiLevelType w:val="multilevel"/>
    <w:tmpl w:val="CA7A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2"/>
  </w:num>
  <w:num w:numId="5">
    <w:abstractNumId w:val="45"/>
  </w:num>
  <w:num w:numId="6">
    <w:abstractNumId w:val="34"/>
  </w:num>
  <w:num w:numId="7">
    <w:abstractNumId w:val="16"/>
  </w:num>
  <w:num w:numId="8">
    <w:abstractNumId w:val="11"/>
  </w:num>
  <w:num w:numId="9">
    <w:abstractNumId w:val="39"/>
  </w:num>
  <w:num w:numId="10">
    <w:abstractNumId w:val="15"/>
  </w:num>
  <w:num w:numId="11">
    <w:abstractNumId w:val="38"/>
  </w:num>
  <w:num w:numId="12">
    <w:abstractNumId w:val="32"/>
  </w:num>
  <w:num w:numId="13">
    <w:abstractNumId w:val="40"/>
  </w:num>
  <w:num w:numId="14">
    <w:abstractNumId w:val="22"/>
  </w:num>
  <w:num w:numId="15">
    <w:abstractNumId w:val="4"/>
  </w:num>
  <w:num w:numId="16">
    <w:abstractNumId w:val="9"/>
  </w:num>
  <w:num w:numId="17">
    <w:abstractNumId w:val="17"/>
  </w:num>
  <w:num w:numId="18">
    <w:abstractNumId w:val="20"/>
  </w:num>
  <w:num w:numId="19">
    <w:abstractNumId w:val="23"/>
  </w:num>
  <w:num w:numId="20">
    <w:abstractNumId w:val="30"/>
  </w:num>
  <w:num w:numId="21">
    <w:abstractNumId w:val="29"/>
  </w:num>
  <w:num w:numId="22">
    <w:abstractNumId w:val="3"/>
  </w:num>
  <w:num w:numId="23">
    <w:abstractNumId w:val="35"/>
  </w:num>
  <w:num w:numId="24">
    <w:abstractNumId w:val="6"/>
  </w:num>
  <w:num w:numId="25">
    <w:abstractNumId w:val="36"/>
  </w:num>
  <w:num w:numId="26">
    <w:abstractNumId w:val="37"/>
  </w:num>
  <w:num w:numId="27">
    <w:abstractNumId w:val="8"/>
  </w:num>
  <w:num w:numId="28">
    <w:abstractNumId w:val="5"/>
  </w:num>
  <w:num w:numId="29">
    <w:abstractNumId w:val="43"/>
  </w:num>
  <w:num w:numId="30">
    <w:abstractNumId w:val="25"/>
  </w:num>
  <w:num w:numId="31">
    <w:abstractNumId w:val="24"/>
  </w:num>
  <w:num w:numId="32">
    <w:abstractNumId w:val="33"/>
  </w:num>
  <w:num w:numId="33">
    <w:abstractNumId w:val="18"/>
  </w:num>
  <w:num w:numId="34">
    <w:abstractNumId w:val="26"/>
  </w:num>
  <w:num w:numId="35">
    <w:abstractNumId w:val="44"/>
  </w:num>
  <w:num w:numId="36">
    <w:abstractNumId w:val="28"/>
  </w:num>
  <w:num w:numId="37">
    <w:abstractNumId w:val="2"/>
  </w:num>
  <w:num w:numId="38">
    <w:abstractNumId w:val="21"/>
  </w:num>
  <w:num w:numId="39">
    <w:abstractNumId w:val="7"/>
  </w:num>
  <w:num w:numId="40">
    <w:abstractNumId w:val="31"/>
  </w:num>
  <w:num w:numId="41">
    <w:abstractNumId w:val="12"/>
  </w:num>
  <w:num w:numId="42">
    <w:abstractNumId w:val="10"/>
  </w:num>
  <w:num w:numId="43">
    <w:abstractNumId w:val="19"/>
  </w:num>
  <w:num w:numId="44">
    <w:abstractNumId w:val="13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26681"/>
    <w:rsid w:val="000324E0"/>
    <w:rsid w:val="00044D4B"/>
    <w:rsid w:val="000603D3"/>
    <w:rsid w:val="00070ABD"/>
    <w:rsid w:val="00072876"/>
    <w:rsid w:val="00072C4D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D2BA2"/>
    <w:rsid w:val="001E0529"/>
    <w:rsid w:val="001E5E47"/>
    <w:rsid w:val="001F4E7A"/>
    <w:rsid w:val="001F6BA0"/>
    <w:rsid w:val="0021467E"/>
    <w:rsid w:val="00225610"/>
    <w:rsid w:val="002427E4"/>
    <w:rsid w:val="002431F7"/>
    <w:rsid w:val="0027353A"/>
    <w:rsid w:val="00282507"/>
    <w:rsid w:val="002966F7"/>
    <w:rsid w:val="002C21E6"/>
    <w:rsid w:val="002C242B"/>
    <w:rsid w:val="002C6E8F"/>
    <w:rsid w:val="002D323A"/>
    <w:rsid w:val="002D6C2D"/>
    <w:rsid w:val="002F41D3"/>
    <w:rsid w:val="002F77B9"/>
    <w:rsid w:val="00303D3C"/>
    <w:rsid w:val="00314603"/>
    <w:rsid w:val="00314B07"/>
    <w:rsid w:val="00321884"/>
    <w:rsid w:val="00336CE8"/>
    <w:rsid w:val="003453DD"/>
    <w:rsid w:val="0035004D"/>
    <w:rsid w:val="00362A62"/>
    <w:rsid w:val="003735F0"/>
    <w:rsid w:val="0039211A"/>
    <w:rsid w:val="003B1ED8"/>
    <w:rsid w:val="003C2281"/>
    <w:rsid w:val="003D71AC"/>
    <w:rsid w:val="003E21DE"/>
    <w:rsid w:val="003E3BAF"/>
    <w:rsid w:val="003F02CF"/>
    <w:rsid w:val="00406AF9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0792"/>
    <w:rsid w:val="004A13DC"/>
    <w:rsid w:val="004A4EFF"/>
    <w:rsid w:val="004A5B63"/>
    <w:rsid w:val="004B0DED"/>
    <w:rsid w:val="004C3C5C"/>
    <w:rsid w:val="004C6FDD"/>
    <w:rsid w:val="004E01BD"/>
    <w:rsid w:val="004E4557"/>
    <w:rsid w:val="004E4DF9"/>
    <w:rsid w:val="004F32CA"/>
    <w:rsid w:val="00512F71"/>
    <w:rsid w:val="00524A26"/>
    <w:rsid w:val="00566C88"/>
    <w:rsid w:val="00570FC6"/>
    <w:rsid w:val="00581FE3"/>
    <w:rsid w:val="0058330F"/>
    <w:rsid w:val="00584284"/>
    <w:rsid w:val="005B77CD"/>
    <w:rsid w:val="005D36FB"/>
    <w:rsid w:val="005D5A40"/>
    <w:rsid w:val="005E38F0"/>
    <w:rsid w:val="005E6953"/>
    <w:rsid w:val="00611157"/>
    <w:rsid w:val="00611D0A"/>
    <w:rsid w:val="00624ABB"/>
    <w:rsid w:val="00625B94"/>
    <w:rsid w:val="00627123"/>
    <w:rsid w:val="00632465"/>
    <w:rsid w:val="0063693A"/>
    <w:rsid w:val="00641CA1"/>
    <w:rsid w:val="00690789"/>
    <w:rsid w:val="006A17D7"/>
    <w:rsid w:val="006B3876"/>
    <w:rsid w:val="006B4ABE"/>
    <w:rsid w:val="006B4F15"/>
    <w:rsid w:val="006C4838"/>
    <w:rsid w:val="006C797E"/>
    <w:rsid w:val="006E61E8"/>
    <w:rsid w:val="007033E4"/>
    <w:rsid w:val="007269B8"/>
    <w:rsid w:val="00733A1B"/>
    <w:rsid w:val="0076091E"/>
    <w:rsid w:val="007618DA"/>
    <w:rsid w:val="00777DD2"/>
    <w:rsid w:val="00777F92"/>
    <w:rsid w:val="00797DBD"/>
    <w:rsid w:val="007A0185"/>
    <w:rsid w:val="007A6DA9"/>
    <w:rsid w:val="007B2888"/>
    <w:rsid w:val="007D5FDA"/>
    <w:rsid w:val="007D6734"/>
    <w:rsid w:val="007E2613"/>
    <w:rsid w:val="007E3743"/>
    <w:rsid w:val="007E5B44"/>
    <w:rsid w:val="007E699F"/>
    <w:rsid w:val="007F38BE"/>
    <w:rsid w:val="00816B03"/>
    <w:rsid w:val="00837562"/>
    <w:rsid w:val="00854846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B6BBE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95BE9"/>
    <w:rsid w:val="00AB4DF8"/>
    <w:rsid w:val="00AF2882"/>
    <w:rsid w:val="00AF6E6F"/>
    <w:rsid w:val="00B04E2A"/>
    <w:rsid w:val="00B10054"/>
    <w:rsid w:val="00B14524"/>
    <w:rsid w:val="00B249CE"/>
    <w:rsid w:val="00B30B4C"/>
    <w:rsid w:val="00B40BB8"/>
    <w:rsid w:val="00B522C1"/>
    <w:rsid w:val="00B70D51"/>
    <w:rsid w:val="00B856BE"/>
    <w:rsid w:val="00BB674B"/>
    <w:rsid w:val="00BE3156"/>
    <w:rsid w:val="00C233D0"/>
    <w:rsid w:val="00C3425C"/>
    <w:rsid w:val="00C57E1B"/>
    <w:rsid w:val="00C656A3"/>
    <w:rsid w:val="00C67B0C"/>
    <w:rsid w:val="00C73766"/>
    <w:rsid w:val="00C76446"/>
    <w:rsid w:val="00C83824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ABE"/>
    <w:rsid w:val="00CE6C19"/>
    <w:rsid w:val="00CE72A6"/>
    <w:rsid w:val="00CF0A9D"/>
    <w:rsid w:val="00D167FC"/>
    <w:rsid w:val="00D22D17"/>
    <w:rsid w:val="00D27B39"/>
    <w:rsid w:val="00D30391"/>
    <w:rsid w:val="00D572F7"/>
    <w:rsid w:val="00D624C3"/>
    <w:rsid w:val="00D652CF"/>
    <w:rsid w:val="00D736EA"/>
    <w:rsid w:val="00D9731A"/>
    <w:rsid w:val="00DA6A0D"/>
    <w:rsid w:val="00DB7734"/>
    <w:rsid w:val="00DC2C3E"/>
    <w:rsid w:val="00DC643B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37E8B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F4C5D-15D7-4A76-8478-7B5EF7A054C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777DF-58CA-45E2-9C94-2603F915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2069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14</cp:revision>
  <cp:lastPrinted>2015-06-03T18:02:00Z</cp:lastPrinted>
  <dcterms:created xsi:type="dcterms:W3CDTF">2019-02-19T18:47:00Z</dcterms:created>
  <dcterms:modified xsi:type="dcterms:W3CDTF">2019-02-19T19:38:00Z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